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D0E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4307D3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734158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CDA568A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4F36B1E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458276A4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E03A9A" w:rsidRPr="00E03A9A">
        <w:rPr>
          <w:rFonts w:ascii="Arial Narrow" w:hAnsi="Arial Narrow" w:cstheme="minorHAnsi"/>
          <w:b/>
          <w:color w:val="auto"/>
          <w:sz w:val="28"/>
          <w:szCs w:val="28"/>
        </w:rPr>
        <w:t>OPII-2016/3.1/HMBA-7-NP</w:t>
      </w:r>
    </w:p>
    <w:p w14:paraId="78F1B575" w14:textId="390E4161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B500C8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2EF01DF" w:rsidR="004209B0" w:rsidRPr="00B500C8" w:rsidRDefault="004209B0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4209B0" w:rsidRPr="00B500C8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5627CDD5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4209B0" w:rsidRPr="00B500C8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50104E1A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4209B0" w:rsidRPr="00B500C8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1C91209A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B500C8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069C6FAB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4209B0" w:rsidRPr="00B500C8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3A749DAE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381BDD">
              <w:rPr>
                <w:rFonts w:ascii="Arial Narrow" w:hAnsi="Arial Narrow" w:cstheme="minorHAnsi"/>
              </w:rPr>
              <w:t>Hlavné mesto SR Bratislava</w:t>
            </w:r>
            <w:r w:rsidRPr="00E72B3E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4209B0" w:rsidRPr="00D939EA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2B73C3B3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268069D7" w14:textId="6B6B4ACE" w:rsidR="00D939EA" w:rsidRPr="00E50E38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E50E38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4209B0" w:rsidRPr="00E50E38">
        <w:rPr>
          <w:rFonts w:ascii="Arial Narrow" w:hAnsi="Arial Narrow" w:cstheme="minorHAnsi"/>
          <w:b/>
          <w:lang w:eastAsia="sk-SK"/>
        </w:rPr>
        <w:t>1</w:t>
      </w:r>
      <w:r w:rsidR="008A5E78">
        <w:rPr>
          <w:rFonts w:ascii="Arial Narrow" w:hAnsi="Arial Narrow" w:cstheme="minorHAnsi"/>
          <w:b/>
          <w:lang w:eastAsia="sk-SK"/>
        </w:rPr>
        <w:t>8</w:t>
      </w:r>
      <w:r w:rsidR="0036751C" w:rsidRPr="00E50E38">
        <w:rPr>
          <w:rFonts w:ascii="Arial Narrow" w:hAnsi="Arial Narrow" w:cstheme="minorHAnsi"/>
          <w:b/>
          <w:lang w:eastAsia="sk-SK"/>
        </w:rPr>
        <w:t>.02.2016</w:t>
      </w:r>
    </w:p>
    <w:p w14:paraId="2769215E" w14:textId="0FDEE4C1" w:rsidR="00D939EA" w:rsidRPr="00E50E38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E50E38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E50E38">
        <w:rPr>
          <w:rFonts w:ascii="Arial Narrow" w:hAnsi="Arial Narrow" w:cstheme="minorHAnsi"/>
          <w:b/>
          <w:lang w:eastAsia="sk-SK"/>
        </w:rPr>
        <w:t>1</w:t>
      </w:r>
      <w:r w:rsidR="008A5E78">
        <w:rPr>
          <w:rFonts w:ascii="Arial Narrow" w:hAnsi="Arial Narrow" w:cstheme="minorHAnsi"/>
          <w:b/>
          <w:lang w:eastAsia="sk-SK"/>
        </w:rPr>
        <w:t>8</w:t>
      </w:r>
      <w:r w:rsidR="0036751C" w:rsidRPr="00E50E38">
        <w:rPr>
          <w:rFonts w:ascii="Arial Narrow" w:hAnsi="Arial Narrow" w:cstheme="minorHAnsi"/>
          <w:b/>
          <w:lang w:eastAsia="sk-SK"/>
        </w:rPr>
        <w:t>.02.2016</w:t>
      </w:r>
    </w:p>
    <w:p w14:paraId="0731D8D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E583A5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C423E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A33E0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58E45F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1FD96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6E3D37A" w14:textId="677FB5AC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E03A9A" w:rsidRPr="00E03A9A">
        <w:rPr>
          <w:rFonts w:ascii="Arial Narrow" w:hAnsi="Arial Narrow" w:cstheme="minorHAnsi"/>
          <w:lang w:eastAsia="sk-SK"/>
        </w:rPr>
        <w:t>OPII-2016/3.1/HMBA-7-NP</w:t>
      </w:r>
      <w:r w:rsidR="00E03A9A" w:rsidRPr="00E03A9A" w:rsidDel="00E03A9A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678705DC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7E2C3A9B" w14:textId="77777777" w:rsidR="00D939EA" w:rsidRPr="00E50E38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1D1538F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67F432E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6B411853" w14:textId="4CBD2C91" w:rsidR="00C85C87" w:rsidRPr="00D93C4B" w:rsidRDefault="00C85C87" w:rsidP="00E50E38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4209B0">
        <w:rPr>
          <w:rFonts w:ascii="Arial Narrow" w:hAnsi="Arial Narrow" w:cstheme="minorHAnsi"/>
          <w:sz w:val="22"/>
          <w:szCs w:val="22"/>
        </w:rPr>
        <w:t xml:space="preserve">Vyzvanie č. </w:t>
      </w:r>
      <w:r w:rsidR="00E03A9A" w:rsidRPr="004209B0">
        <w:rPr>
          <w:rFonts w:ascii="Arial Narrow" w:hAnsi="Arial Narrow" w:cstheme="minorHAnsi"/>
          <w:sz w:val="22"/>
          <w:szCs w:val="22"/>
        </w:rPr>
        <w:t>OPII-2016/3.1/HMBA-7-NP</w:t>
      </w:r>
      <w:r w:rsidR="00E03A9A" w:rsidRPr="004209B0" w:rsidDel="00E03A9A">
        <w:rPr>
          <w:rFonts w:ascii="Arial Narrow" w:hAnsi="Arial Narrow" w:cstheme="minorHAnsi"/>
          <w:sz w:val="22"/>
          <w:szCs w:val="22"/>
        </w:rPr>
        <w:t xml:space="preserve"> </w:t>
      </w:r>
      <w:r w:rsidRPr="004209B0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D97CE3">
        <w:rPr>
          <w:rFonts w:ascii="Arial Narrow" w:hAnsi="Arial Narrow" w:cstheme="minorHAnsi"/>
          <w:sz w:val="22"/>
          <w:szCs w:val="22"/>
        </w:rPr>
        <w:t>.</w:t>
      </w:r>
    </w:p>
    <w:p w14:paraId="3B4F061D" w14:textId="1063A174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E03A9A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5692C47E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3ED563BF" w14:textId="77777777" w:rsidR="00C85C87" w:rsidRPr="00E50E38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60685C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C906052" w14:textId="7FB0A373" w:rsidR="00400C7F" w:rsidRDefault="00400C7F" w:rsidP="00E50E38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E50E38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E03A9A" w:rsidRPr="00B500C8">
        <w:rPr>
          <w:rFonts w:ascii="Arial Narrow" w:hAnsi="Arial Narrow" w:cstheme="minorHAnsi"/>
          <w:lang w:eastAsia="sk-SK"/>
        </w:rPr>
        <w:t>zabezpečeni</w:t>
      </w:r>
      <w:r w:rsidR="00E03A9A">
        <w:rPr>
          <w:rFonts w:ascii="Arial Narrow" w:hAnsi="Arial Narrow" w:cstheme="minorHAnsi"/>
          <w:lang w:eastAsia="sk-SK"/>
        </w:rPr>
        <w:t>a</w:t>
      </w:r>
      <w:r w:rsidR="00E03A9A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29CC0DE5" w14:textId="77777777" w:rsidR="00400C7F" w:rsidRDefault="00400C7F" w:rsidP="00E50E38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143DD772" w14:textId="4C4E4978" w:rsidR="0025598F" w:rsidRPr="00E50E38" w:rsidRDefault="007F20E3" w:rsidP="00E50E3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E50E38">
        <w:rPr>
          <w:rFonts w:ascii="Arial Narrow" w:hAnsi="Arial Narrow" w:cstheme="minorHAnsi"/>
          <w:lang w:eastAsia="sk-SK"/>
        </w:rPr>
        <w:t>Zmena indikatívnej výška finančných prostriedkov (za zdroj EÚ) sa mení z</w:t>
      </w:r>
      <w:r w:rsidR="004209B0">
        <w:rPr>
          <w:rFonts w:ascii="Arial Narrow" w:hAnsi="Arial Narrow" w:cstheme="minorHAnsi"/>
          <w:lang w:eastAsia="sk-SK"/>
        </w:rPr>
        <w:t>o</w:t>
      </w:r>
      <w:r w:rsidR="00E03A9A" w:rsidRPr="00E50E38">
        <w:rPr>
          <w:rFonts w:ascii="Arial Narrow" w:hAnsi="Arial Narrow" w:cstheme="minorHAnsi"/>
          <w:lang w:eastAsia="sk-SK"/>
        </w:rPr>
        <w:t xml:space="preserve"> 170 000 000,00 EUR </w:t>
      </w:r>
      <w:r w:rsidRPr="00E50E38">
        <w:rPr>
          <w:rFonts w:ascii="Arial Narrow" w:hAnsi="Arial Narrow" w:cstheme="minorHAnsi"/>
          <w:lang w:eastAsia="sk-SK"/>
        </w:rPr>
        <w:t xml:space="preserve">na </w:t>
      </w:r>
      <w:r w:rsidR="00E03A9A" w:rsidRPr="00E50E38">
        <w:rPr>
          <w:rFonts w:ascii="Arial Narrow" w:hAnsi="Arial Narrow" w:cstheme="minorHAnsi"/>
          <w:lang w:eastAsia="sk-SK"/>
        </w:rPr>
        <w:t>37 000</w:t>
      </w:r>
      <w:r w:rsidR="00A95613" w:rsidRPr="00A95613">
        <w:rPr>
          <w:rFonts w:ascii="Arial Narrow" w:hAnsi="Arial Narrow" w:cstheme="minorHAnsi"/>
          <w:lang w:eastAsia="sk-SK"/>
        </w:rPr>
        <w:t> 000,00 EUR</w:t>
      </w:r>
      <w:r w:rsidR="00E03A9A" w:rsidRPr="00E50E38">
        <w:rPr>
          <w:rFonts w:ascii="Arial Narrow" w:hAnsi="Arial Narrow" w:cstheme="minorHAnsi"/>
          <w:lang w:eastAsia="sk-SK"/>
        </w:rPr>
        <w:t xml:space="preserve"> </w:t>
      </w:r>
      <w:r w:rsidR="00A95613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A95613" w:rsidRPr="002C3A78">
        <w:rPr>
          <w:rFonts w:ascii="Arial Narrow" w:hAnsi="Arial Narrow" w:cstheme="minorHAnsi"/>
          <w:lang w:eastAsia="sk-SK"/>
        </w:rPr>
        <w:t xml:space="preserve"> OPII.</w:t>
      </w:r>
    </w:p>
    <w:p w14:paraId="237EEE4F" w14:textId="77777777" w:rsidR="006D76F3" w:rsidRPr="00E50E38" w:rsidRDefault="006D76F3" w:rsidP="00E50E38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7890186" w14:textId="77777777" w:rsidR="006D76F3" w:rsidRPr="00E50E38" w:rsidRDefault="006D76F3">
      <w:pPr>
        <w:pStyle w:val="Default"/>
        <w:rPr>
          <w:b/>
          <w:bCs/>
          <w:caps/>
          <w:sz w:val="23"/>
          <w:szCs w:val="23"/>
        </w:rPr>
      </w:pPr>
      <w:r w:rsidRPr="00E50E38">
        <w:rPr>
          <w:b/>
          <w:bCs/>
          <w:caps/>
          <w:sz w:val="23"/>
          <w:szCs w:val="23"/>
        </w:rPr>
        <w:t>Záverečné ustanovenia</w:t>
      </w:r>
    </w:p>
    <w:p w14:paraId="4BB851B6" w14:textId="5497F02E" w:rsidR="00D939EA" w:rsidRPr="00E50E38" w:rsidRDefault="00D939EA" w:rsidP="00E50E3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50E38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E50E38">
        <w:rPr>
          <w:rFonts w:ascii="Arial Narrow" w:hAnsi="Arial Narrow"/>
          <w:sz w:val="22"/>
          <w:szCs w:val="22"/>
        </w:rPr>
        <w:t>nezmenené</w:t>
      </w:r>
      <w:r w:rsidRPr="00E50E38">
        <w:rPr>
          <w:rFonts w:ascii="Arial Narrow" w:hAnsi="Arial Narrow"/>
          <w:sz w:val="22"/>
          <w:szCs w:val="22"/>
        </w:rPr>
        <w:t xml:space="preserve">. </w:t>
      </w:r>
    </w:p>
    <w:p w14:paraId="7923A049" w14:textId="77777777" w:rsidR="00D939EA" w:rsidRPr="00E50E38" w:rsidRDefault="00D939EA" w:rsidP="00E50E3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E50E38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E50E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20F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042373C" wp14:editId="374DE9F1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31480D1" wp14:editId="049EA999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1A20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36751C"/>
    <w:rsid w:val="003765ED"/>
    <w:rsid w:val="0038595B"/>
    <w:rsid w:val="00400C7F"/>
    <w:rsid w:val="004209B0"/>
    <w:rsid w:val="00431A18"/>
    <w:rsid w:val="004654CB"/>
    <w:rsid w:val="00502628"/>
    <w:rsid w:val="005C184F"/>
    <w:rsid w:val="006D76F3"/>
    <w:rsid w:val="00716D18"/>
    <w:rsid w:val="007F20E3"/>
    <w:rsid w:val="008A5E78"/>
    <w:rsid w:val="00A055B9"/>
    <w:rsid w:val="00A21518"/>
    <w:rsid w:val="00A95613"/>
    <w:rsid w:val="00AA3293"/>
    <w:rsid w:val="00B500C8"/>
    <w:rsid w:val="00C05209"/>
    <w:rsid w:val="00C85C87"/>
    <w:rsid w:val="00D939EA"/>
    <w:rsid w:val="00D97CE3"/>
    <w:rsid w:val="00E03A9A"/>
    <w:rsid w:val="00E50E38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003"/>
  <w15:docId w15:val="{0176FAF8-BAAB-4437-988C-F760929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2016-04-08T09:28:00Z</dcterms:modified>
</cp:coreProperties>
</file>