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5D0EA" w14:textId="53B382B4" w:rsidR="00D939EA" w:rsidRPr="00D939EA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E573DE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35FC7A2C" w14:textId="6F2D685B" w:rsidR="00D939EA" w:rsidRPr="00D939EA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color w:val="auto"/>
          <w:sz w:val="28"/>
          <w:szCs w:val="28"/>
        </w:rPr>
        <w:t xml:space="preserve">ako </w:t>
      </w:r>
      <w:r w:rsidR="009A1C81">
        <w:rPr>
          <w:rFonts w:ascii="Arial Narrow" w:hAnsi="Arial Narrow" w:cstheme="minorHAnsi"/>
          <w:color w:val="auto"/>
          <w:sz w:val="28"/>
          <w:szCs w:val="28"/>
        </w:rPr>
        <w:t>R</w:t>
      </w:r>
      <w:r w:rsidRPr="00D939EA">
        <w:rPr>
          <w:rFonts w:ascii="Arial Narrow" w:hAnsi="Arial Narrow" w:cstheme="minorHAnsi"/>
          <w:color w:val="auto"/>
          <w:sz w:val="28"/>
          <w:szCs w:val="28"/>
        </w:rPr>
        <w:t>iadiaci orgán pre OPII</w:t>
      </w:r>
    </w:p>
    <w:p w14:paraId="31E7C9A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4307D3D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7341580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CDA568A" w14:textId="3903BB7A" w:rsidR="00D939EA" w:rsidRPr="0036751C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751C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D9320F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2744E3">
        <w:rPr>
          <w:rFonts w:ascii="Arial Narrow" w:hAnsi="Arial Narrow" w:cstheme="minorHAnsi"/>
          <w:b/>
          <w:color w:val="auto"/>
          <w:sz w:val="28"/>
          <w:szCs w:val="28"/>
        </w:rPr>
        <w:t>1</w:t>
      </w:r>
    </w:p>
    <w:p w14:paraId="4F36B1E4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05355C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180EF7AF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1140AB20" w14:textId="70581CA6" w:rsidR="00D939EA" w:rsidRPr="00B500C8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553F30" w:rsidRPr="00553F30">
        <w:rPr>
          <w:rFonts w:ascii="Arial Narrow" w:hAnsi="Arial Narrow" w:cstheme="minorHAnsi"/>
          <w:b/>
          <w:color w:val="auto"/>
          <w:sz w:val="28"/>
          <w:szCs w:val="28"/>
        </w:rPr>
        <w:t>OPII-134-4.1-DU-SLOVRIS</w:t>
      </w:r>
    </w:p>
    <w:p w14:paraId="78F1B575" w14:textId="5FDDCDBC" w:rsidR="00D939EA" w:rsidRPr="00B500C8" w:rsidRDefault="004209B0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90A72">
        <w:rPr>
          <w:rFonts w:ascii="Arial Narrow" w:hAnsi="Arial Narrow"/>
          <w:b/>
          <w:lang w:eastAsia="sk-SK"/>
        </w:rPr>
        <w:t xml:space="preserve">na </w:t>
      </w:r>
      <w:r w:rsidR="001C779A">
        <w:rPr>
          <w:rFonts w:ascii="Arial Narrow" w:hAnsi="Arial Narrow"/>
          <w:b/>
          <w:lang w:eastAsia="sk-SK"/>
        </w:rPr>
        <w:t>predloženie žiadostí</w:t>
      </w:r>
      <w:r w:rsidR="002744E3" w:rsidRPr="002744E3">
        <w:rPr>
          <w:rFonts w:ascii="Arial Narrow" w:hAnsi="Arial Narrow"/>
          <w:b/>
          <w:lang w:eastAsia="sk-SK"/>
        </w:rPr>
        <w:t xml:space="preserve"> o NFP pre národn</w:t>
      </w:r>
      <w:r w:rsidR="00553F30">
        <w:rPr>
          <w:rFonts w:ascii="Arial Narrow" w:hAnsi="Arial Narrow"/>
          <w:b/>
          <w:lang w:eastAsia="sk-SK"/>
        </w:rPr>
        <w:t>ý</w:t>
      </w:r>
      <w:r w:rsidR="002744E3" w:rsidRPr="002744E3">
        <w:rPr>
          <w:rFonts w:ascii="Arial Narrow" w:hAnsi="Arial Narrow"/>
          <w:b/>
          <w:lang w:eastAsia="sk-SK"/>
        </w:rPr>
        <w:t xml:space="preserve"> projekt prioritnej osi č. </w:t>
      </w:r>
      <w:r w:rsidR="00553F30">
        <w:rPr>
          <w:rFonts w:ascii="Arial Narrow" w:hAnsi="Arial Narrow"/>
          <w:b/>
          <w:lang w:eastAsia="sk-SK"/>
        </w:rPr>
        <w:t>4</w:t>
      </w:r>
      <w:r w:rsidR="002744E3" w:rsidRPr="002744E3"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47"/>
        <w:gridCol w:w="6715"/>
      </w:tblGrid>
      <w:tr w:rsidR="00D939EA" w:rsidRPr="00B500C8" w14:paraId="6207055C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BCB3CCC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715" w:type="dxa"/>
            <w:vAlign w:val="center"/>
          </w:tcPr>
          <w:p w14:paraId="6EE854B8" w14:textId="77777777" w:rsidR="00D939EA" w:rsidRPr="00A83C1A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A83C1A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553F30" w:rsidRPr="00B500C8" w14:paraId="3D2288DF" w14:textId="77777777" w:rsidTr="00024A5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26597A1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715" w:type="dxa"/>
            <w:vAlign w:val="center"/>
          </w:tcPr>
          <w:p w14:paraId="4E76C2F8" w14:textId="69684037" w:rsidR="00553F30" w:rsidRPr="00553F30" w:rsidRDefault="00553F30" w:rsidP="00553F30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553F30">
              <w:rPr>
                <w:rFonts w:ascii="Arial Narrow" w:hAnsi="Arial Narrow"/>
                <w:bCs/>
                <w:sz w:val="22"/>
                <w:szCs w:val="22"/>
              </w:rPr>
              <w:t>4 - Infraštruktúra vodnej dopravy (TEN-T CORE)</w:t>
            </w:r>
          </w:p>
        </w:tc>
      </w:tr>
      <w:tr w:rsidR="00553F30" w:rsidRPr="00B500C8" w14:paraId="5BBF26F2" w14:textId="77777777" w:rsidTr="00024A5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0E9B89D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715" w:type="dxa"/>
            <w:vAlign w:val="center"/>
          </w:tcPr>
          <w:p w14:paraId="515C4490" w14:textId="0EDB13A2" w:rsidR="00553F30" w:rsidRPr="00553F30" w:rsidRDefault="00553F30" w:rsidP="00553F30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de-DE"/>
              </w:rPr>
            </w:pPr>
            <w:r w:rsidRPr="00553F30">
              <w:rPr>
                <w:rStyle w:val="FontStyle93"/>
                <w:rFonts w:ascii="Arial Narrow" w:hAnsi="Arial Narrow"/>
                <w:sz w:val="22"/>
                <w:szCs w:val="22"/>
                <w:lang w:eastAsia="de-DE"/>
              </w:rPr>
              <w:t xml:space="preserve">7i - Podpora </w:t>
            </w:r>
            <w:proofErr w:type="spellStart"/>
            <w:r w:rsidRPr="00553F30">
              <w:rPr>
                <w:rStyle w:val="FontStyle93"/>
                <w:rFonts w:ascii="Arial Narrow" w:hAnsi="Arial Narrow"/>
                <w:sz w:val="22"/>
                <w:szCs w:val="22"/>
                <w:lang w:eastAsia="de-DE"/>
              </w:rPr>
              <w:t>multimodálneho</w:t>
            </w:r>
            <w:proofErr w:type="spellEnd"/>
            <w:r w:rsidRPr="00553F30">
              <w:rPr>
                <w:rStyle w:val="FontStyle93"/>
                <w:rFonts w:ascii="Arial Narrow" w:hAnsi="Arial Narrow"/>
                <w:sz w:val="22"/>
                <w:szCs w:val="22"/>
                <w:lang w:eastAsia="de-DE"/>
              </w:rPr>
              <w:t xml:space="preserve"> jednotného európskeho dopravného priestoru pomocou investícií do TEN-T</w:t>
            </w:r>
          </w:p>
        </w:tc>
      </w:tr>
      <w:tr w:rsidR="00553F30" w:rsidRPr="00B500C8" w14:paraId="40D06B57" w14:textId="77777777" w:rsidTr="00024A5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F45FB90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715" w:type="dxa"/>
            <w:vAlign w:val="center"/>
          </w:tcPr>
          <w:p w14:paraId="4AD0A17F" w14:textId="0C16FDE0" w:rsidR="00553F30" w:rsidRPr="00553F30" w:rsidRDefault="00553F30" w:rsidP="00553F30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553F30">
              <w:rPr>
                <w:rFonts w:ascii="Arial Narrow" w:hAnsi="Arial Narrow"/>
                <w:sz w:val="22"/>
                <w:szCs w:val="22"/>
              </w:rPr>
              <w:t>4.1 Zlepšenie kvality služieb poskytovaných na dunajskej vodnej ceste</w:t>
            </w:r>
          </w:p>
        </w:tc>
      </w:tr>
      <w:tr w:rsidR="001C779A" w:rsidRPr="00B500C8" w14:paraId="04B017F1" w14:textId="77777777" w:rsidTr="002473A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16B2B928" w14:textId="77777777" w:rsidR="001C779A" w:rsidRPr="00B500C8" w:rsidRDefault="001C779A" w:rsidP="001C779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715" w:type="dxa"/>
          </w:tcPr>
          <w:p w14:paraId="6175F11F" w14:textId="37094AC5" w:rsidR="001C779A" w:rsidRPr="001C779A" w:rsidRDefault="001C779A" w:rsidP="001C779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1C779A">
              <w:rPr>
                <w:rFonts w:ascii="Arial Narrow" w:hAnsi="Arial Narrow"/>
                <w:sz w:val="22"/>
                <w:szCs w:val="22"/>
              </w:rPr>
              <w:t>neuplatňuje sa</w:t>
            </w:r>
          </w:p>
        </w:tc>
      </w:tr>
      <w:tr w:rsidR="00553F30" w:rsidRPr="00B500C8" w14:paraId="31994839" w14:textId="77777777" w:rsidTr="000E4619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2933EAE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715" w:type="dxa"/>
            <w:vAlign w:val="center"/>
          </w:tcPr>
          <w:p w14:paraId="15D89A04" w14:textId="32D75000" w:rsidR="00553F30" w:rsidRPr="00553F30" w:rsidRDefault="00553F30" w:rsidP="00553F3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553F30">
              <w:rPr>
                <w:rFonts w:ascii="Arial Narrow" w:hAnsi="Arial Narrow"/>
                <w:sz w:val="22"/>
                <w:szCs w:val="22"/>
              </w:rPr>
              <w:t xml:space="preserve">Kohézny fond </w:t>
            </w:r>
            <w:r w:rsidRPr="00553F30">
              <w:rPr>
                <w:rFonts w:ascii="Arial Narrow" w:hAnsi="Arial Narrow" w:cstheme="minorHAnsi"/>
                <w:sz w:val="22"/>
                <w:szCs w:val="22"/>
              </w:rPr>
              <w:t>(ďalej aj „KF“)</w:t>
            </w:r>
          </w:p>
        </w:tc>
      </w:tr>
      <w:tr w:rsidR="00553F30" w:rsidRPr="00B500C8" w14:paraId="26763F65" w14:textId="77777777" w:rsidTr="000E4619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0747218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715" w:type="dxa"/>
            <w:vAlign w:val="center"/>
          </w:tcPr>
          <w:p w14:paraId="6E49F62E" w14:textId="66FAFC7C" w:rsidR="00553F30" w:rsidRPr="00553F30" w:rsidRDefault="00553F30" w:rsidP="00553F3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553F30">
              <w:rPr>
                <w:rFonts w:ascii="Arial Narrow" w:hAnsi="Arial Narrow" w:cs="Calibri"/>
                <w:sz w:val="22"/>
                <w:szCs w:val="22"/>
              </w:rPr>
              <w:t>Dopravný úrad</w:t>
            </w:r>
          </w:p>
        </w:tc>
      </w:tr>
      <w:tr w:rsidR="00553F30" w:rsidRPr="00D939EA" w14:paraId="7E9EA0A3" w14:textId="77777777" w:rsidTr="000E4619">
        <w:trPr>
          <w:trHeight w:val="897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216AC2C3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715" w:type="dxa"/>
            <w:vAlign w:val="center"/>
          </w:tcPr>
          <w:p w14:paraId="17BE67BE" w14:textId="4D318F4E" w:rsidR="00553F30" w:rsidRPr="00553F30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53F30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Zavedenie nových technologických riešení pre systém </w:t>
            </w:r>
            <w:proofErr w:type="spellStart"/>
            <w:r w:rsidRPr="00553F30">
              <w:rPr>
                <w:rFonts w:ascii="Arial Narrow" w:hAnsi="Arial Narrow" w:cstheme="minorHAnsi"/>
                <w:b/>
                <w:sz w:val="22"/>
                <w:szCs w:val="22"/>
              </w:rPr>
              <w:t>SlovRIS</w:t>
            </w:r>
            <w:proofErr w:type="spellEnd"/>
          </w:p>
        </w:tc>
      </w:tr>
    </w:tbl>
    <w:p w14:paraId="26858B65" w14:textId="77777777" w:rsidR="00E553C8" w:rsidRDefault="00E553C8"/>
    <w:p w14:paraId="6C417708" w14:textId="77777777" w:rsidR="00D939EA" w:rsidRDefault="00D939EA">
      <w:pPr>
        <w:rPr>
          <w:sz w:val="24"/>
          <w:szCs w:val="24"/>
        </w:rPr>
      </w:pPr>
    </w:p>
    <w:p w14:paraId="19BE3248" w14:textId="77777777" w:rsidR="00586D35" w:rsidRPr="00D939EA" w:rsidRDefault="00586D35">
      <w:pPr>
        <w:rPr>
          <w:sz w:val="24"/>
          <w:szCs w:val="24"/>
        </w:rPr>
      </w:pPr>
    </w:p>
    <w:p w14:paraId="499229B8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4FB94637" w14:textId="77777777" w:rsidR="00152F74" w:rsidRDefault="00152F74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B66FDF0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7928AF15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F04A9C6" w14:textId="4D76AF44" w:rsidR="000D3FC9" w:rsidRPr="00392A92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C20601">
        <w:rPr>
          <w:rFonts w:ascii="Arial Narrow" w:hAnsi="Arial Narrow" w:cstheme="minorHAnsi"/>
          <w:lang w:eastAsia="sk-SK"/>
        </w:rPr>
        <w:t xml:space="preserve">Dátum zverejnenia zmeny: </w:t>
      </w:r>
      <w:r w:rsidRPr="00C20601">
        <w:rPr>
          <w:rFonts w:ascii="Arial Narrow" w:hAnsi="Arial Narrow" w:cstheme="minorHAnsi"/>
          <w:lang w:eastAsia="sk-SK"/>
        </w:rPr>
        <w:tab/>
      </w:r>
      <w:r w:rsidR="00606772" w:rsidRPr="00606772">
        <w:rPr>
          <w:rFonts w:ascii="Arial Narrow" w:hAnsi="Arial Narrow" w:cstheme="minorHAnsi"/>
          <w:b/>
          <w:lang w:eastAsia="sk-SK"/>
        </w:rPr>
        <w:t>7.7</w:t>
      </w:r>
      <w:r w:rsidR="00B76E78" w:rsidRPr="00606772">
        <w:rPr>
          <w:rFonts w:ascii="Arial Narrow" w:hAnsi="Arial Narrow" w:cstheme="minorHAnsi"/>
          <w:b/>
          <w:lang w:eastAsia="sk-SK"/>
        </w:rPr>
        <w:t>.</w:t>
      </w:r>
      <w:r w:rsidRPr="00EE78F5">
        <w:rPr>
          <w:rFonts w:ascii="Arial Narrow" w:hAnsi="Arial Narrow" w:cstheme="minorHAnsi"/>
          <w:b/>
          <w:lang w:eastAsia="sk-SK"/>
        </w:rPr>
        <w:t>20</w:t>
      </w:r>
      <w:r w:rsidR="00586D35" w:rsidRPr="00EE78F5">
        <w:rPr>
          <w:rFonts w:ascii="Arial Narrow" w:hAnsi="Arial Narrow" w:cstheme="minorHAnsi"/>
          <w:b/>
          <w:lang w:eastAsia="sk-SK"/>
        </w:rPr>
        <w:t>2</w:t>
      </w:r>
      <w:r w:rsidR="00553F30">
        <w:rPr>
          <w:rFonts w:ascii="Arial Narrow" w:hAnsi="Arial Narrow" w:cstheme="minorHAnsi"/>
          <w:b/>
          <w:lang w:eastAsia="sk-SK"/>
        </w:rPr>
        <w:t>2</w:t>
      </w:r>
    </w:p>
    <w:p w14:paraId="30F1DC03" w14:textId="54B9295A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Dátum účinnosti zmeny:</w:t>
      </w:r>
      <w:r w:rsidRPr="00392A92">
        <w:rPr>
          <w:rFonts w:ascii="Arial Narrow" w:hAnsi="Arial Narrow" w:cstheme="minorHAnsi"/>
          <w:lang w:eastAsia="sk-SK"/>
        </w:rPr>
        <w:tab/>
      </w:r>
      <w:r w:rsidRPr="00392A92">
        <w:rPr>
          <w:rFonts w:ascii="Arial Narrow" w:hAnsi="Arial Narrow" w:cstheme="minorHAnsi"/>
          <w:lang w:eastAsia="sk-SK"/>
        </w:rPr>
        <w:tab/>
      </w:r>
      <w:r w:rsidR="00606772">
        <w:rPr>
          <w:rFonts w:ascii="Arial Narrow" w:hAnsi="Arial Narrow" w:cstheme="minorHAnsi"/>
          <w:b/>
          <w:lang w:eastAsia="sk-SK"/>
        </w:rPr>
        <w:t>7</w:t>
      </w:r>
      <w:bookmarkStart w:id="0" w:name="_GoBack"/>
      <w:bookmarkEnd w:id="0"/>
      <w:r w:rsidR="00606772" w:rsidRPr="00606772">
        <w:rPr>
          <w:rFonts w:ascii="Arial Narrow" w:hAnsi="Arial Narrow" w:cstheme="minorHAnsi"/>
          <w:b/>
          <w:lang w:eastAsia="sk-SK"/>
        </w:rPr>
        <w:t>.7</w:t>
      </w:r>
      <w:r w:rsidR="00B76E78" w:rsidRPr="00606772">
        <w:rPr>
          <w:rFonts w:ascii="Arial Narrow" w:hAnsi="Arial Narrow" w:cstheme="minorHAnsi"/>
          <w:b/>
          <w:lang w:eastAsia="sk-SK"/>
        </w:rPr>
        <w:t>.</w:t>
      </w:r>
      <w:r>
        <w:rPr>
          <w:rFonts w:ascii="Arial Narrow" w:hAnsi="Arial Narrow" w:cstheme="minorHAnsi"/>
          <w:b/>
          <w:lang w:eastAsia="sk-SK"/>
        </w:rPr>
        <w:t>20</w:t>
      </w:r>
      <w:r w:rsidR="00586D35">
        <w:rPr>
          <w:rFonts w:ascii="Arial Narrow" w:hAnsi="Arial Narrow" w:cstheme="minorHAnsi"/>
          <w:b/>
          <w:lang w:eastAsia="sk-SK"/>
        </w:rPr>
        <w:t>2</w:t>
      </w:r>
      <w:r w:rsidR="00553F30">
        <w:rPr>
          <w:rFonts w:ascii="Arial Narrow" w:hAnsi="Arial Narrow" w:cstheme="minorHAnsi"/>
          <w:b/>
          <w:lang w:eastAsia="sk-SK"/>
        </w:rPr>
        <w:t>2</w:t>
      </w:r>
    </w:p>
    <w:p w14:paraId="0B0A970E" w14:textId="77777777" w:rsidR="001849BB" w:rsidRDefault="001849BB" w:rsidP="00D939EA">
      <w:pPr>
        <w:pStyle w:val="Default"/>
        <w:rPr>
          <w:b/>
          <w:bCs/>
          <w:sz w:val="23"/>
          <w:szCs w:val="23"/>
        </w:rPr>
      </w:pPr>
    </w:p>
    <w:p w14:paraId="6E1FD964" w14:textId="1818D0AF" w:rsidR="00D939EA" w:rsidRDefault="00D939EA" w:rsidP="00D939E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CIEĽ ZMENY </w:t>
      </w:r>
      <w:r w:rsidR="00431A18">
        <w:rPr>
          <w:b/>
          <w:bCs/>
          <w:sz w:val="23"/>
          <w:szCs w:val="23"/>
        </w:rPr>
        <w:t>A PRÁVNY ZÁKLAD</w:t>
      </w:r>
      <w:r w:rsidR="0025598F"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 xml:space="preserve"> </w:t>
      </w:r>
    </w:p>
    <w:p w14:paraId="5D4E7DFF" w14:textId="21C38D45" w:rsidR="000D3FC9" w:rsidRPr="00F07438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F07438">
        <w:rPr>
          <w:rFonts w:ascii="Arial Narrow" w:hAnsi="Arial Narrow" w:cstheme="minorHAnsi"/>
          <w:lang w:eastAsia="sk-SK"/>
        </w:rPr>
        <w:t xml:space="preserve">Cieľom zmeny je </w:t>
      </w:r>
      <w:r w:rsidR="00585DE9">
        <w:rPr>
          <w:rFonts w:ascii="Arial Narrow" w:hAnsi="Arial Narrow" w:cstheme="minorHAnsi"/>
          <w:lang w:eastAsia="sk-SK"/>
        </w:rPr>
        <w:t xml:space="preserve">formálne doplnenie Trnavského kraja </w:t>
      </w:r>
      <w:r w:rsidR="00A10CA1">
        <w:rPr>
          <w:rFonts w:ascii="Arial Narrow" w:hAnsi="Arial Narrow" w:cstheme="minorHAnsi"/>
          <w:lang w:eastAsia="sk-SK"/>
        </w:rPr>
        <w:t>do vyzvania</w:t>
      </w:r>
      <w:r w:rsidR="00A83C1A">
        <w:rPr>
          <w:rFonts w:ascii="Arial Narrow" w:hAnsi="Arial Narrow" w:cstheme="minorHAnsi"/>
          <w:lang w:eastAsia="sk-SK"/>
        </w:rPr>
        <w:t>.</w:t>
      </w:r>
    </w:p>
    <w:p w14:paraId="21D74DB2" w14:textId="313E10A6" w:rsidR="00202364" w:rsidRDefault="0040324E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500C8">
        <w:rPr>
          <w:rFonts w:ascii="Arial Narrow" w:hAnsi="Arial Narrow" w:cstheme="minorHAnsi"/>
          <w:lang w:eastAsia="sk-SK"/>
        </w:rPr>
        <w:t xml:space="preserve">Riadiaci orgán pre OPII </w:t>
      </w:r>
      <w:r>
        <w:rPr>
          <w:rFonts w:ascii="Arial Narrow" w:hAnsi="Arial Narrow" w:cstheme="minorHAnsi"/>
          <w:lang w:eastAsia="sk-SK"/>
        </w:rPr>
        <w:t>mení vyzvanie</w:t>
      </w:r>
      <w:r w:rsidRPr="00B500C8">
        <w:rPr>
          <w:rFonts w:ascii="Arial Narrow" w:hAnsi="Arial Narrow" w:cstheme="minorHAnsi"/>
          <w:lang w:eastAsia="sk-SK"/>
        </w:rPr>
        <w:t xml:space="preserve"> </w:t>
      </w:r>
      <w:r w:rsidR="000D3FC9" w:rsidRPr="00B500C8">
        <w:rPr>
          <w:rFonts w:ascii="Arial Narrow" w:hAnsi="Arial Narrow" w:cstheme="minorHAnsi"/>
          <w:lang w:eastAsia="sk-SK"/>
        </w:rPr>
        <w:t xml:space="preserve">v súlade s ustanovením </w:t>
      </w:r>
      <w:r w:rsidR="00202364" w:rsidRPr="00202364">
        <w:rPr>
          <w:rFonts w:ascii="Arial Narrow" w:hAnsi="Arial Narrow" w:cstheme="minorHAnsi"/>
          <w:lang w:eastAsia="sk-SK"/>
        </w:rPr>
        <w:t>§ 58 Osobitné postupy pri poskytovaní príspevku v čase krízovej situácie,</w:t>
      </w:r>
      <w:r w:rsidR="000D3FC9" w:rsidRPr="00B500C8">
        <w:rPr>
          <w:rFonts w:ascii="Arial Narrow" w:hAnsi="Arial Narrow" w:cstheme="minorHAnsi"/>
          <w:lang w:eastAsia="sk-SK"/>
        </w:rPr>
        <w:t xml:space="preserve"> </w:t>
      </w:r>
      <w:r w:rsidR="005D4C50">
        <w:rPr>
          <w:rFonts w:ascii="Arial Narrow" w:hAnsi="Arial Narrow" w:cstheme="minorHAnsi"/>
          <w:lang w:eastAsia="sk-SK"/>
        </w:rPr>
        <w:t>z</w:t>
      </w:r>
      <w:r w:rsidR="00202364" w:rsidRPr="00B500C8">
        <w:rPr>
          <w:rFonts w:ascii="Arial Narrow" w:hAnsi="Arial Narrow" w:cstheme="minorHAnsi"/>
          <w:lang w:eastAsia="sk-SK"/>
        </w:rPr>
        <w:t xml:space="preserve">ákona </w:t>
      </w:r>
      <w:r w:rsidR="000D3FC9" w:rsidRPr="00B500C8">
        <w:rPr>
          <w:rFonts w:ascii="Arial Narrow" w:hAnsi="Arial Narrow" w:cstheme="minorHAnsi"/>
          <w:lang w:eastAsia="sk-SK"/>
        </w:rPr>
        <w:t xml:space="preserve">č. 292/2014 Z. z. o príspevku poskytovanom z európskych štrukturálnych a investičných fondov a o zmene a doplnení niektorých zákonov </w:t>
      </w:r>
      <w:r w:rsidR="000F7BB5">
        <w:rPr>
          <w:rFonts w:ascii="Arial Narrow" w:hAnsi="Arial Narrow" w:cstheme="minorHAnsi"/>
          <w:lang w:eastAsia="sk-SK"/>
        </w:rPr>
        <w:t xml:space="preserve">v znení neskorších predpisov </w:t>
      </w:r>
      <w:r w:rsidR="00202364">
        <w:rPr>
          <w:rFonts w:ascii="Arial Narrow" w:hAnsi="Arial Narrow" w:cstheme="minorHAnsi"/>
          <w:lang w:eastAsia="sk-SK"/>
        </w:rPr>
        <w:t xml:space="preserve">ods. 1 </w:t>
      </w:r>
      <w:r w:rsidR="00202364" w:rsidRPr="0040324E">
        <w:rPr>
          <w:rFonts w:ascii="Arial Narrow" w:hAnsi="Arial Narrow" w:cstheme="minorHAnsi"/>
          <w:i/>
          <w:iCs/>
          <w:lang w:eastAsia="sk-SK"/>
        </w:rPr>
        <w:t>Poskytovateľ môže vyzvanie pre národný projekt podľa § 26 ods. 3 zmeniť s výnimkou podmienky poskytnutia príspevku podľa § 17 ods. 3 písm. a) a § 17 ods. 4 písm. a). Ustanovenia § 57 ods. 2, 3 a 6 sa použijú primerane; ustanovenia § 17 ods. 6 a 8 a § 26 ods. 2 sa nepoužijú</w:t>
      </w:r>
      <w:r w:rsidR="00B43627">
        <w:rPr>
          <w:rFonts w:ascii="Arial Narrow" w:hAnsi="Arial Narrow" w:cstheme="minorHAnsi"/>
          <w:i/>
          <w:iCs/>
          <w:lang w:eastAsia="sk-SK"/>
        </w:rPr>
        <w:t xml:space="preserve">. </w:t>
      </w:r>
      <w:r w:rsidR="005D4C50">
        <w:rPr>
          <w:rFonts w:ascii="Arial Narrow" w:hAnsi="Arial Narrow" w:cstheme="minorHAnsi"/>
          <w:i/>
          <w:iCs/>
          <w:lang w:eastAsia="sk-SK"/>
        </w:rPr>
        <w:t xml:space="preserve"> </w:t>
      </w:r>
      <w:r w:rsidR="00202364">
        <w:rPr>
          <w:rFonts w:ascii="Arial Narrow" w:hAnsi="Arial Narrow" w:cstheme="minorHAnsi"/>
          <w:lang w:eastAsia="sk-SK"/>
        </w:rPr>
        <w:t xml:space="preserve">  </w:t>
      </w:r>
    </w:p>
    <w:p w14:paraId="0B9B707A" w14:textId="77777777" w:rsidR="000D3FC9" w:rsidRDefault="000D3FC9" w:rsidP="000D3FC9">
      <w:pPr>
        <w:pStyle w:val="Default"/>
        <w:spacing w:before="240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DOKUMENTY DOTKNUTÉ ZMENOU </w:t>
      </w:r>
    </w:p>
    <w:p w14:paraId="65369DDC" w14:textId="77777777" w:rsidR="000D3FC9" w:rsidRPr="00392A92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7B52DAD5" w14:textId="77777777" w:rsidR="000D3FC9" w:rsidRPr="00392A92" w:rsidRDefault="000D3FC9" w:rsidP="000D3FC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392A92">
        <w:rPr>
          <w:rFonts w:ascii="Arial Narrow" w:hAnsi="Arial Narrow" w:cstheme="minorHAnsi"/>
          <w:sz w:val="22"/>
          <w:szCs w:val="22"/>
        </w:rPr>
        <w:t>Vyzvanie</w:t>
      </w:r>
    </w:p>
    <w:p w14:paraId="6FBC097B" w14:textId="77777777" w:rsidR="000D3FC9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ZDÔVODNENIE ZMIEN</w:t>
      </w:r>
    </w:p>
    <w:p w14:paraId="1BC49E29" w14:textId="77777777" w:rsidR="000D3FC9" w:rsidRDefault="000D3FC9" w:rsidP="000D3FC9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07438">
        <w:rPr>
          <w:rFonts w:ascii="Arial Narrow" w:hAnsi="Arial Narrow" w:cstheme="minorHAnsi"/>
          <w:sz w:val="22"/>
          <w:szCs w:val="22"/>
        </w:rPr>
        <w:t>Vyzvanie:</w:t>
      </w:r>
    </w:p>
    <w:p w14:paraId="4DD74D0B" w14:textId="35A61BE8" w:rsidR="00127C9D" w:rsidRPr="001849BB" w:rsidRDefault="00A346F0" w:rsidP="00A10CA1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Časť </w:t>
      </w:r>
      <w:r w:rsidR="00A10CA1">
        <w:rPr>
          <w:rFonts w:ascii="Arial Narrow" w:hAnsi="Arial Narrow" w:cstheme="minorHAnsi"/>
          <w:sz w:val="22"/>
          <w:szCs w:val="22"/>
        </w:rPr>
        <w:t>2.</w:t>
      </w:r>
      <w:r w:rsidR="001849BB">
        <w:rPr>
          <w:rFonts w:ascii="Arial Narrow" w:hAnsi="Arial Narrow" w:cstheme="minorHAnsi"/>
          <w:sz w:val="22"/>
          <w:szCs w:val="22"/>
        </w:rPr>
        <w:t xml:space="preserve"> </w:t>
      </w:r>
      <w:r w:rsidR="00A10CA1" w:rsidRPr="00A10CA1">
        <w:rPr>
          <w:rFonts w:ascii="Arial Narrow" w:hAnsi="Arial Narrow" w:cstheme="minorHAnsi"/>
          <w:sz w:val="22"/>
          <w:szCs w:val="22"/>
        </w:rPr>
        <w:t>Podmienky poskytnutia príspevku</w:t>
      </w:r>
      <w:r w:rsidR="00BD41BE" w:rsidRPr="001849BB">
        <w:rPr>
          <w:rFonts w:ascii="Arial Narrow" w:hAnsi="Arial Narrow" w:cstheme="minorHAnsi"/>
          <w:sz w:val="22"/>
          <w:szCs w:val="22"/>
        </w:rPr>
        <w:t xml:space="preserve"> </w:t>
      </w:r>
      <w:r w:rsidR="00A10CA1">
        <w:rPr>
          <w:rFonts w:ascii="Arial Narrow" w:hAnsi="Arial Narrow" w:cstheme="minorHAnsi"/>
          <w:sz w:val="22"/>
          <w:szCs w:val="22"/>
        </w:rPr>
        <w:t xml:space="preserve">– PPP č. 6 </w:t>
      </w:r>
      <w:r w:rsidR="00A10CA1" w:rsidRPr="00A10CA1">
        <w:rPr>
          <w:rFonts w:ascii="Arial Narrow" w:hAnsi="Arial Narrow" w:cstheme="minorHAnsi"/>
          <w:sz w:val="22"/>
          <w:szCs w:val="22"/>
        </w:rPr>
        <w:t>Podmienka, že projekt je realizovaný na oprávnenom území</w:t>
      </w:r>
      <w:r w:rsidR="00A10CA1">
        <w:rPr>
          <w:rFonts w:ascii="Arial Narrow" w:hAnsi="Arial Narrow" w:cstheme="minorHAnsi"/>
          <w:sz w:val="22"/>
          <w:szCs w:val="22"/>
        </w:rPr>
        <w:t xml:space="preserve"> – doplnenie Trnavského kraja.</w:t>
      </w:r>
    </w:p>
    <w:p w14:paraId="069251D6" w14:textId="77777777" w:rsidR="000D3FC9" w:rsidRPr="0068716C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 w:rsidRPr="0068716C">
        <w:rPr>
          <w:b/>
          <w:bCs/>
          <w:sz w:val="23"/>
          <w:szCs w:val="23"/>
        </w:rPr>
        <w:t>Záverečné ustanovenia</w:t>
      </w:r>
    </w:p>
    <w:p w14:paraId="365A2495" w14:textId="77777777" w:rsidR="000D3FC9" w:rsidRPr="008D26BB" w:rsidRDefault="000D3FC9" w:rsidP="000D3FC9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8D26BB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</w:p>
    <w:p w14:paraId="43720ABE" w14:textId="066A71AB" w:rsidR="000D3FC9" w:rsidRPr="00DF7104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>
        <w:rPr>
          <w:rFonts w:ascii="Arial Narrow" w:hAnsi="Arial Narrow"/>
        </w:rPr>
        <w:t xml:space="preserve">Zmena vyzvania </w:t>
      </w:r>
      <w:r w:rsidRPr="00F76C7A">
        <w:rPr>
          <w:rFonts w:ascii="Arial Narrow" w:hAnsi="Arial Narrow"/>
          <w:b/>
        </w:rPr>
        <w:t xml:space="preserve">sa vzťahuje </w:t>
      </w:r>
      <w:r w:rsidR="002744E3">
        <w:rPr>
          <w:rFonts w:ascii="Arial Narrow" w:hAnsi="Arial Narrow"/>
          <w:b/>
        </w:rPr>
        <w:t>na žiadosť</w:t>
      </w:r>
      <w:r w:rsidRPr="00F76C7A">
        <w:rPr>
          <w:rFonts w:ascii="Arial Narrow" w:hAnsi="Arial Narrow"/>
          <w:b/>
        </w:rPr>
        <w:t xml:space="preserve"> o N</w:t>
      </w:r>
      <w:r w:rsidR="002744E3">
        <w:rPr>
          <w:rFonts w:ascii="Arial Narrow" w:hAnsi="Arial Narrow"/>
          <w:b/>
        </w:rPr>
        <w:t>FP predloženú</w:t>
      </w:r>
      <w:r w:rsidRPr="00F76C7A">
        <w:rPr>
          <w:rFonts w:ascii="Arial Narrow" w:hAnsi="Arial Narrow"/>
          <w:b/>
        </w:rPr>
        <w:t xml:space="preserve"> pred dátumom zverejnenia tejto zmeny vyzvania</w:t>
      </w:r>
      <w:r>
        <w:rPr>
          <w:rFonts w:ascii="Arial Narrow" w:hAnsi="Arial Narrow"/>
        </w:rPr>
        <w:t xml:space="preserve"> </w:t>
      </w:r>
      <w:r w:rsidR="001849BB">
        <w:rPr>
          <w:rFonts w:ascii="Arial Narrow" w:hAnsi="Arial Narrow"/>
        </w:rPr>
        <w:t>na</w:t>
      </w:r>
      <w:r w:rsidR="000F7BB5">
        <w:rPr>
          <w:rFonts w:ascii="Arial Narrow" w:hAnsi="Arial Narrow"/>
        </w:rPr>
        <w:t xml:space="preserve"> RO OPII</w:t>
      </w:r>
      <w:r>
        <w:rPr>
          <w:rFonts w:ascii="Arial Narrow" w:hAnsi="Arial Narrow"/>
        </w:rPr>
        <w:t>.</w:t>
      </w:r>
    </w:p>
    <w:p w14:paraId="72CAB42A" w14:textId="64D7DAC5" w:rsidR="00D9320F" w:rsidRPr="00D9320F" w:rsidRDefault="00D9320F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</w:p>
    <w:sectPr w:rsidR="00D9320F" w:rsidRPr="00D932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24613" w14:textId="77777777" w:rsidR="00DA76DE" w:rsidRDefault="00DA76DE" w:rsidP="00D939EA">
      <w:pPr>
        <w:spacing w:after="0" w:line="240" w:lineRule="auto"/>
      </w:pPr>
      <w:r>
        <w:separator/>
      </w:r>
    </w:p>
  </w:endnote>
  <w:endnote w:type="continuationSeparator" w:id="0">
    <w:p w14:paraId="4A746F77" w14:textId="77777777" w:rsidR="00DA76DE" w:rsidRDefault="00DA76DE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9E571" w14:textId="77777777" w:rsidR="00DA76DE" w:rsidRDefault="00DA76DE" w:rsidP="00D939EA">
      <w:pPr>
        <w:spacing w:after="0" w:line="240" w:lineRule="auto"/>
      </w:pPr>
      <w:r>
        <w:separator/>
      </w:r>
    </w:p>
  </w:footnote>
  <w:footnote w:type="continuationSeparator" w:id="0">
    <w:p w14:paraId="0377493B" w14:textId="77777777" w:rsidR="00DA76DE" w:rsidRDefault="00DA76DE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F4D62" w14:textId="52B73735" w:rsidR="002E1A04" w:rsidRDefault="004250EB" w:rsidP="0089054E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9CDC03F" wp14:editId="4555227A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1744A0" w14:textId="77777777" w:rsidR="0089054E" w:rsidRPr="0089054E" w:rsidRDefault="0089054E" w:rsidP="0089054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7A5C"/>
    <w:multiLevelType w:val="hybridMultilevel"/>
    <w:tmpl w:val="BF70E314"/>
    <w:lvl w:ilvl="0" w:tplc="3FA4EE34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D201BF"/>
    <w:multiLevelType w:val="hybridMultilevel"/>
    <w:tmpl w:val="B9849F06"/>
    <w:lvl w:ilvl="0" w:tplc="D8F005D2">
      <w:numFmt w:val="bullet"/>
      <w:lvlText w:val="–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50A47"/>
    <w:multiLevelType w:val="hybridMultilevel"/>
    <w:tmpl w:val="FF24C054"/>
    <w:lvl w:ilvl="0" w:tplc="CC1AB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A3424D"/>
    <w:multiLevelType w:val="hybridMultilevel"/>
    <w:tmpl w:val="7DD49F0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EA"/>
    <w:rsid w:val="00086B38"/>
    <w:rsid w:val="000A3941"/>
    <w:rsid w:val="000B63F5"/>
    <w:rsid w:val="000D3FC9"/>
    <w:rsid w:val="000F7BB5"/>
    <w:rsid w:val="00127C9D"/>
    <w:rsid w:val="00134AB8"/>
    <w:rsid w:val="00152F74"/>
    <w:rsid w:val="001849BB"/>
    <w:rsid w:val="001C252B"/>
    <w:rsid w:val="001C779A"/>
    <w:rsid w:val="00202364"/>
    <w:rsid w:val="00221799"/>
    <w:rsid w:val="0024608F"/>
    <w:rsid w:val="0025598F"/>
    <w:rsid w:val="002744E3"/>
    <w:rsid w:val="00281836"/>
    <w:rsid w:val="002E1A04"/>
    <w:rsid w:val="0036751C"/>
    <w:rsid w:val="003765ED"/>
    <w:rsid w:val="003814FA"/>
    <w:rsid w:val="0038595B"/>
    <w:rsid w:val="003A3E4B"/>
    <w:rsid w:val="00400C7F"/>
    <w:rsid w:val="0040324E"/>
    <w:rsid w:val="00407488"/>
    <w:rsid w:val="004209B0"/>
    <w:rsid w:val="004250EB"/>
    <w:rsid w:val="004255FF"/>
    <w:rsid w:val="00431A18"/>
    <w:rsid w:val="00454885"/>
    <w:rsid w:val="004654CB"/>
    <w:rsid w:val="00483A22"/>
    <w:rsid w:val="00502628"/>
    <w:rsid w:val="005517C2"/>
    <w:rsid w:val="00553F30"/>
    <w:rsid w:val="00585DE9"/>
    <w:rsid w:val="00586D35"/>
    <w:rsid w:val="005B299A"/>
    <w:rsid w:val="005C184F"/>
    <w:rsid w:val="005D4C50"/>
    <w:rsid w:val="00606772"/>
    <w:rsid w:val="00652B0F"/>
    <w:rsid w:val="0066291B"/>
    <w:rsid w:val="006D76F3"/>
    <w:rsid w:val="00706742"/>
    <w:rsid w:val="00716D18"/>
    <w:rsid w:val="007F20E3"/>
    <w:rsid w:val="00802E1D"/>
    <w:rsid w:val="00866C07"/>
    <w:rsid w:val="0089054E"/>
    <w:rsid w:val="008A5E78"/>
    <w:rsid w:val="008F132E"/>
    <w:rsid w:val="0098567A"/>
    <w:rsid w:val="009A1C81"/>
    <w:rsid w:val="009D5005"/>
    <w:rsid w:val="00A055B9"/>
    <w:rsid w:val="00A10CA1"/>
    <w:rsid w:val="00A21518"/>
    <w:rsid w:val="00A346F0"/>
    <w:rsid w:val="00A42277"/>
    <w:rsid w:val="00A83C1A"/>
    <w:rsid w:val="00A95613"/>
    <w:rsid w:val="00AA2FAD"/>
    <w:rsid w:val="00AA3293"/>
    <w:rsid w:val="00AC4DA7"/>
    <w:rsid w:val="00B1269D"/>
    <w:rsid w:val="00B400D7"/>
    <w:rsid w:val="00B43627"/>
    <w:rsid w:val="00B500C8"/>
    <w:rsid w:val="00B76E78"/>
    <w:rsid w:val="00B84DA6"/>
    <w:rsid w:val="00BA293C"/>
    <w:rsid w:val="00BA3C97"/>
    <w:rsid w:val="00BD41BE"/>
    <w:rsid w:val="00C05209"/>
    <w:rsid w:val="00C85C87"/>
    <w:rsid w:val="00C86A25"/>
    <w:rsid w:val="00CF2E3C"/>
    <w:rsid w:val="00D63A6D"/>
    <w:rsid w:val="00D9320F"/>
    <w:rsid w:val="00D939EA"/>
    <w:rsid w:val="00D97CE3"/>
    <w:rsid w:val="00DA76DE"/>
    <w:rsid w:val="00DD2558"/>
    <w:rsid w:val="00E03A9A"/>
    <w:rsid w:val="00E11779"/>
    <w:rsid w:val="00E553C8"/>
    <w:rsid w:val="00E573DE"/>
    <w:rsid w:val="00EC08E7"/>
    <w:rsid w:val="00ED6342"/>
    <w:rsid w:val="00EE78F5"/>
    <w:rsid w:val="00F0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7420003"/>
  <w15:docId w15:val="{4901DF87-328C-44D9-A1E9-2EBFDD8A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55F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55FF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5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4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GC</cp:lastModifiedBy>
  <cp:revision>15</cp:revision>
  <cp:lastPrinted>2020-08-12T10:18:00Z</cp:lastPrinted>
  <dcterms:created xsi:type="dcterms:W3CDTF">2021-05-17T12:11:00Z</dcterms:created>
  <dcterms:modified xsi:type="dcterms:W3CDTF">2022-07-07T05:22:00Z</dcterms:modified>
</cp:coreProperties>
</file>