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5D0EA" w14:textId="53B382B4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>Ministerstvo dopravy</w:t>
      </w:r>
      <w:r w:rsidR="00E573DE">
        <w:rPr>
          <w:rFonts w:ascii="Arial Narrow" w:hAnsi="Arial Narrow" w:cstheme="minorHAnsi"/>
          <w:b/>
          <w:color w:val="auto"/>
          <w:sz w:val="28"/>
          <w:szCs w:val="28"/>
        </w:rPr>
        <w:t xml:space="preserve"> a</w:t>
      </w: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 výstavby Slovenskej republiky </w:t>
      </w:r>
    </w:p>
    <w:p w14:paraId="35FC7A2C" w14:textId="48EEB06A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 xml:space="preserve">ako </w:t>
      </w:r>
      <w:r w:rsidR="00EC0961">
        <w:rPr>
          <w:rFonts w:ascii="Arial Narrow" w:hAnsi="Arial Narrow" w:cstheme="minorHAnsi"/>
          <w:color w:val="auto"/>
          <w:sz w:val="28"/>
          <w:szCs w:val="28"/>
        </w:rPr>
        <w:t>R</w:t>
      </w:r>
      <w:r w:rsidRPr="00D939EA">
        <w:rPr>
          <w:rFonts w:ascii="Arial Narrow" w:hAnsi="Arial Narrow" w:cstheme="minorHAnsi"/>
          <w:color w:val="auto"/>
          <w:sz w:val="28"/>
          <w:szCs w:val="28"/>
        </w:rPr>
        <w:t>iadiaci orgán pre OPII</w:t>
      </w:r>
    </w:p>
    <w:p w14:paraId="31E7C9A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05355CB" w14:textId="3EFC9A63" w:rsidR="00D939EA" w:rsidRDefault="008B3C96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uzatvára</w:t>
      </w:r>
    </w:p>
    <w:p w14:paraId="180EF7A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1140AB20" w14:textId="24C0C9E3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="008B3C96">
        <w:rPr>
          <w:rFonts w:ascii="Arial Narrow" w:hAnsi="Arial Narrow" w:cstheme="minorHAnsi"/>
          <w:b/>
          <w:color w:val="auto"/>
          <w:sz w:val="28"/>
          <w:szCs w:val="28"/>
        </w:rPr>
        <w:t>Vyzvanie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 č. </w:t>
      </w:r>
      <w:r w:rsidR="00D8762A" w:rsidRPr="00D8762A">
        <w:rPr>
          <w:rFonts w:ascii="Arial Narrow" w:hAnsi="Arial Narrow" w:cstheme="minorHAnsi"/>
          <w:b/>
          <w:color w:val="auto"/>
          <w:sz w:val="28"/>
          <w:szCs w:val="28"/>
        </w:rPr>
        <w:t>OPII-75-3.1-DPB-MUZ3JUDVPD</w:t>
      </w:r>
    </w:p>
    <w:p w14:paraId="78F1B575" w14:textId="113E796A" w:rsidR="00D939EA" w:rsidRPr="00B500C8" w:rsidRDefault="004209B0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 xml:space="preserve">na </w:t>
      </w:r>
      <w:r w:rsidR="002744E3" w:rsidRPr="002744E3">
        <w:rPr>
          <w:rFonts w:ascii="Arial Narrow" w:hAnsi="Arial Narrow"/>
          <w:b/>
          <w:lang w:eastAsia="sk-SK"/>
        </w:rPr>
        <w:t xml:space="preserve">predloženie žiadosti o NFP pre národný projekt prioritnej osi č. </w:t>
      </w:r>
      <w:r w:rsidR="00D8762A">
        <w:rPr>
          <w:rFonts w:ascii="Arial Narrow" w:hAnsi="Arial Narrow"/>
          <w:b/>
          <w:lang w:eastAsia="sk-SK"/>
        </w:rPr>
        <w:t>3</w:t>
      </w:r>
      <w:r w:rsidR="002744E3" w:rsidRPr="002744E3">
        <w:rPr>
          <w:rFonts w:ascii="Arial Narrow" w:hAnsi="Arial Narrow"/>
          <w:b/>
          <w:lang w:eastAsia="sk-SK"/>
        </w:rPr>
        <w:t xml:space="preserve">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2B6D13" w14:paraId="6207055C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BCB3CCC" w14:textId="77777777" w:rsidR="00D939EA" w:rsidRPr="002B6D13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6EE854B8" w14:textId="77777777" w:rsidR="00D939EA" w:rsidRPr="002B6D13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D8762A" w:rsidRPr="002B6D13" w14:paraId="3D2288D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26597A1" w14:textId="77777777" w:rsidR="00D8762A" w:rsidRPr="002B6D13" w:rsidRDefault="00D8762A" w:rsidP="00D8762A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4E76C2F8" w14:textId="6FA5B982" w:rsidR="00D8762A" w:rsidRPr="002B6D13" w:rsidRDefault="00D8762A" w:rsidP="00D8762A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8C18AF">
              <w:rPr>
                <w:rFonts w:ascii="Arial Narrow" w:hAnsi="Arial Narrow"/>
                <w:bCs/>
              </w:rPr>
              <w:t>3 - Verejná osobná doprava</w:t>
            </w:r>
          </w:p>
        </w:tc>
      </w:tr>
      <w:tr w:rsidR="00D8762A" w:rsidRPr="002B6D13" w14:paraId="5BBF26F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0E9B89D" w14:textId="77777777" w:rsidR="00D8762A" w:rsidRPr="002B6D13" w:rsidRDefault="00D8762A" w:rsidP="00D8762A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515C4490" w14:textId="5149C46F" w:rsidR="00D8762A" w:rsidRPr="002B6D13" w:rsidRDefault="00D8762A" w:rsidP="00D8762A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583E62">
              <w:rPr>
                <w:rFonts w:ascii="Arial Narrow" w:hAnsi="Arial Narrow"/>
                <w:bCs/>
              </w:rPr>
              <w:t xml:space="preserve">7ii): Vývoj a zlepšovanie ekologicky priaznivých, vrátane </w:t>
            </w:r>
            <w:proofErr w:type="spellStart"/>
            <w:r w:rsidRPr="00583E62">
              <w:rPr>
                <w:rFonts w:ascii="Arial Narrow" w:hAnsi="Arial Narrow"/>
                <w:bCs/>
              </w:rPr>
              <w:t>nízkohlukových</w:t>
            </w:r>
            <w:proofErr w:type="spellEnd"/>
            <w:r w:rsidRPr="00583E62">
              <w:rPr>
                <w:rFonts w:ascii="Arial Narrow" w:hAnsi="Arial Narrow"/>
                <w:bCs/>
              </w:rPr>
              <w:t xml:space="preserve">, a </w:t>
            </w:r>
            <w:proofErr w:type="spellStart"/>
            <w:r w:rsidRPr="00583E62">
              <w:rPr>
                <w:rFonts w:ascii="Arial Narrow" w:hAnsi="Arial Narrow"/>
                <w:bCs/>
              </w:rPr>
              <w:t>nízkouhlíkových</w:t>
            </w:r>
            <w:proofErr w:type="spellEnd"/>
            <w:r w:rsidRPr="00583E62">
              <w:rPr>
                <w:rFonts w:ascii="Arial Narrow" w:hAnsi="Arial Narrow"/>
                <w:bCs/>
              </w:rPr>
              <w:t xml:space="preserve"> dopravných systémov vrátane vnútrozemských vodných ciest a námornej dopravy, prístavov, multimodálnych prepojení a letiskovej infraštruktúry v záujme podpory udržateľnej regionálnej a miestnej mobility</w:t>
            </w:r>
          </w:p>
        </w:tc>
      </w:tr>
      <w:tr w:rsidR="00D8762A" w:rsidRPr="002B6D13" w14:paraId="40D06B5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F45FB90" w14:textId="77777777" w:rsidR="00D8762A" w:rsidRPr="002B6D13" w:rsidRDefault="00D8762A" w:rsidP="00D8762A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4AD0A17F" w14:textId="5868BD18" w:rsidR="00D8762A" w:rsidRPr="002B6D13" w:rsidRDefault="00D8762A" w:rsidP="00D8762A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583E62">
              <w:rPr>
                <w:rFonts w:ascii="Arial Narrow" w:hAnsi="Arial Narrow"/>
              </w:rPr>
              <w:t>3.1: Zvýšenie atraktivity verejnej osobnej dopravy prostredníctvom modernizácie a rekonštrukcie infraštruktúry pre IDS a mestskú dráhovú dopravu</w:t>
            </w:r>
          </w:p>
        </w:tc>
      </w:tr>
      <w:tr w:rsidR="004209B0" w:rsidRPr="002B6D13" w14:paraId="04B017F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6B2B928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6175F11F" w14:textId="6A119D36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</w:rPr>
              <w:t>neuplatňuje sa</w:t>
            </w:r>
          </w:p>
        </w:tc>
      </w:tr>
      <w:tr w:rsidR="000E099C" w:rsidRPr="002B6D13" w14:paraId="3199483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2933EAE" w14:textId="77777777" w:rsidR="000E099C" w:rsidRPr="002B6D13" w:rsidRDefault="000E099C" w:rsidP="000E099C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15D89A04" w14:textId="7B5E8419" w:rsidR="000E099C" w:rsidRPr="002B6D13" w:rsidRDefault="000E099C" w:rsidP="000E099C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/>
              </w:rPr>
              <w:t>Kohézny fond</w:t>
            </w:r>
            <w:r w:rsidRPr="00D92E3D">
              <w:rPr>
                <w:rFonts w:ascii="Arial Narrow" w:hAnsi="Arial Narrow"/>
              </w:rPr>
              <w:t xml:space="preserve"> </w:t>
            </w:r>
            <w:r w:rsidRPr="00472A05">
              <w:rPr>
                <w:rFonts w:ascii="Arial Narrow" w:hAnsi="Arial Narrow" w:cstheme="minorHAnsi"/>
              </w:rPr>
              <w:t>(ďalej aj „</w:t>
            </w:r>
            <w:r>
              <w:rPr>
                <w:rFonts w:ascii="Arial Narrow" w:hAnsi="Arial Narrow" w:cstheme="minorHAnsi"/>
              </w:rPr>
              <w:t>K</w:t>
            </w:r>
            <w:r w:rsidRPr="00472A05">
              <w:rPr>
                <w:rFonts w:ascii="Arial Narrow" w:hAnsi="Arial Narrow" w:cstheme="minorHAnsi"/>
              </w:rPr>
              <w:t>F“)</w:t>
            </w:r>
          </w:p>
        </w:tc>
      </w:tr>
      <w:tr w:rsidR="00D8762A" w:rsidRPr="002B6D13" w14:paraId="26763F6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0747218" w14:textId="77777777" w:rsidR="00D8762A" w:rsidRPr="002B6D13" w:rsidRDefault="00D8762A" w:rsidP="00D8762A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6E49F62E" w14:textId="218133AF" w:rsidR="00D8762A" w:rsidRPr="002B6D13" w:rsidRDefault="00D8762A" w:rsidP="00D8762A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73574B">
              <w:rPr>
                <w:rFonts w:ascii="Arial Narrow" w:hAnsi="Arial Narrow" w:cstheme="minorHAnsi"/>
              </w:rPr>
              <w:t>Dopravný podnik Bratislava, a. s.</w:t>
            </w:r>
          </w:p>
        </w:tc>
      </w:tr>
      <w:tr w:rsidR="00D8762A" w:rsidRPr="002B6D13" w14:paraId="7E9EA0A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16AC2C3" w14:textId="77777777" w:rsidR="00D8762A" w:rsidRPr="002B6D13" w:rsidRDefault="00D8762A" w:rsidP="00D8762A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17BE67BE" w14:textId="006446C6" w:rsidR="00D8762A" w:rsidRPr="002B6D13" w:rsidRDefault="00D8762A" w:rsidP="00D8762A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370DF8">
              <w:rPr>
                <w:rFonts w:ascii="Arial Narrow" w:hAnsi="Arial Narrow" w:cstheme="minorHAnsi"/>
                <w:b/>
              </w:rPr>
              <w:t>Modernizácia údržbovej základne – 3. etapa, depo Jurajov Dvor - projekčné práce</w:t>
            </w:r>
          </w:p>
        </w:tc>
      </w:tr>
    </w:tbl>
    <w:p w14:paraId="26858B65" w14:textId="77777777" w:rsidR="00E553C8" w:rsidRDefault="00E553C8"/>
    <w:p w14:paraId="6C417708" w14:textId="77777777" w:rsidR="00D939EA" w:rsidRPr="00D939EA" w:rsidRDefault="00D939EA">
      <w:pPr>
        <w:rPr>
          <w:sz w:val="24"/>
          <w:szCs w:val="24"/>
        </w:rPr>
      </w:pPr>
    </w:p>
    <w:p w14:paraId="499229B8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7574E64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70B6080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A81E93D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B66FDF0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5526B680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9342A4F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148026C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928AF15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F04A9C6" w14:textId="614B5966" w:rsidR="000D3FC9" w:rsidRPr="00392A92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C20601">
        <w:rPr>
          <w:rFonts w:ascii="Arial Narrow" w:hAnsi="Arial Narrow" w:cstheme="minorHAnsi"/>
          <w:lang w:eastAsia="sk-SK"/>
        </w:rPr>
        <w:t xml:space="preserve">Dátum zverejnenia zmeny: </w:t>
      </w:r>
      <w:r w:rsidRPr="00C20601">
        <w:rPr>
          <w:rFonts w:ascii="Arial Narrow" w:hAnsi="Arial Narrow" w:cstheme="minorHAnsi"/>
          <w:lang w:eastAsia="sk-SK"/>
        </w:rPr>
        <w:tab/>
      </w:r>
      <w:r w:rsidR="00B42E2D">
        <w:rPr>
          <w:rFonts w:ascii="Arial Narrow" w:hAnsi="Arial Narrow" w:cstheme="minorHAnsi"/>
          <w:b/>
          <w:lang w:eastAsia="sk-SK"/>
        </w:rPr>
        <w:t>6.9.</w:t>
      </w:r>
      <w:r w:rsidR="00802107">
        <w:rPr>
          <w:rFonts w:ascii="Arial Narrow" w:hAnsi="Arial Narrow" w:cstheme="minorHAnsi"/>
          <w:b/>
          <w:lang w:eastAsia="sk-SK"/>
        </w:rPr>
        <w:t>2021</w:t>
      </w:r>
    </w:p>
    <w:p w14:paraId="30F1DC03" w14:textId="20E0EA3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  <w:r w:rsidRPr="00392A92">
        <w:rPr>
          <w:rFonts w:ascii="Arial Narrow" w:hAnsi="Arial Narrow" w:cstheme="minorHAnsi"/>
          <w:lang w:eastAsia="sk-SK"/>
        </w:rPr>
        <w:t>Dátum účinnosti zmeny:</w:t>
      </w:r>
      <w:r w:rsidRPr="00392A92">
        <w:rPr>
          <w:rFonts w:ascii="Arial Narrow" w:hAnsi="Arial Narrow" w:cstheme="minorHAnsi"/>
          <w:lang w:eastAsia="sk-SK"/>
        </w:rPr>
        <w:tab/>
      </w:r>
      <w:r w:rsidRPr="00392A92">
        <w:rPr>
          <w:rFonts w:ascii="Arial Narrow" w:hAnsi="Arial Narrow" w:cstheme="minorHAnsi"/>
          <w:lang w:eastAsia="sk-SK"/>
        </w:rPr>
        <w:tab/>
      </w:r>
      <w:r w:rsidR="00B42E2D">
        <w:rPr>
          <w:rFonts w:ascii="Arial Narrow" w:hAnsi="Arial Narrow" w:cstheme="minorHAnsi"/>
          <w:b/>
          <w:lang w:eastAsia="sk-SK"/>
        </w:rPr>
        <w:t>7.9.</w:t>
      </w:r>
      <w:bookmarkStart w:id="0" w:name="_GoBack"/>
      <w:bookmarkEnd w:id="0"/>
      <w:r w:rsidR="00802107">
        <w:rPr>
          <w:rFonts w:ascii="Arial Narrow" w:hAnsi="Arial Narrow" w:cstheme="minorHAnsi"/>
          <w:b/>
          <w:lang w:eastAsia="sk-SK"/>
        </w:rPr>
        <w:t>2021</w:t>
      </w:r>
    </w:p>
    <w:p w14:paraId="755AE43A" w14:textId="28682AFE" w:rsidR="008B3C96" w:rsidRDefault="002744E3" w:rsidP="002B6D13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  <w:r w:rsidR="008B3C96">
        <w:rPr>
          <w:b/>
          <w:bCs/>
          <w:sz w:val="23"/>
          <w:szCs w:val="23"/>
        </w:rPr>
        <w:lastRenderedPageBreak/>
        <w:t>ZDÔVODNENIE UZAVRETIA VYZVANIA</w:t>
      </w:r>
    </w:p>
    <w:p w14:paraId="3AF2710B" w14:textId="556B8FFC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9044D2">
        <w:rPr>
          <w:rFonts w:ascii="Arial Narrow" w:hAnsi="Arial Narrow" w:cstheme="minorHAnsi"/>
          <w:lang w:eastAsia="sk-SK"/>
        </w:rPr>
        <w:t xml:space="preserve">Riadiaci orgán pre OPII v súlade s ustanovením 1.2 vyzvania uzatvára Vyzvanie č. </w:t>
      </w:r>
      <w:r w:rsidR="00D8762A" w:rsidRPr="00D8762A">
        <w:rPr>
          <w:rFonts w:ascii="Arial Narrow" w:hAnsi="Arial Narrow" w:cstheme="minorHAnsi"/>
          <w:lang w:eastAsia="sk-SK"/>
        </w:rPr>
        <w:t xml:space="preserve">OPII-75-3.1-DPB-MUZ3JUDVPD </w:t>
      </w:r>
      <w:r w:rsidRPr="009044D2">
        <w:rPr>
          <w:rFonts w:ascii="Arial Narrow" w:hAnsi="Arial Narrow" w:cstheme="minorHAnsi"/>
          <w:lang w:eastAsia="sk-SK"/>
        </w:rPr>
        <w:t>na základe nadobudnutia právoplatnosti rozhodnutia vydaného v konaní o žiadosti o nenávratný finančný príspevok.</w:t>
      </w:r>
    </w:p>
    <w:p w14:paraId="01E78319" w14:textId="77777777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</w:p>
    <w:p w14:paraId="299D103A" w14:textId="77777777" w:rsidR="008B3C96" w:rsidRPr="008D26BB" w:rsidRDefault="008B3C96" w:rsidP="008B3C96">
      <w:pPr>
        <w:pStyle w:val="Default"/>
        <w:spacing w:line="360" w:lineRule="auto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0984591E" w14:textId="77777777" w:rsidR="008B3C96" w:rsidRPr="00591D82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9044D2">
        <w:rPr>
          <w:rFonts w:ascii="Arial Narrow" w:hAnsi="Arial Narrow" w:cstheme="minorHAnsi"/>
          <w:lang w:eastAsia="sk-SK"/>
        </w:rPr>
        <w:t>Žiadateľ/prijímateľ je v rámci projektu povinný ďalej postupovať v zmysle ustanovení platnej Zmluvy o poskytnutí NFP.</w:t>
      </w:r>
    </w:p>
    <w:p w14:paraId="72CAB42A" w14:textId="64D7DAC5" w:rsidR="00D9320F" w:rsidRPr="00D9320F" w:rsidRDefault="00D9320F" w:rsidP="000D3FC9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</w:p>
    <w:sectPr w:rsidR="00D9320F" w:rsidRPr="00D93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17A38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4712C635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altName w:val="﷽﷽﷽﷽﷽﷽﷽﷽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05CFD" w14:textId="77777777" w:rsidR="004250EB" w:rsidRDefault="004250E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3249F" w14:textId="77777777" w:rsidR="004250EB" w:rsidRDefault="004250E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38DDB" w14:textId="77777777" w:rsidR="004250EB" w:rsidRDefault="004250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E0A8C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69A2A0D0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A1675" w14:textId="77777777" w:rsidR="004250EB" w:rsidRDefault="004250E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F4D62" w14:textId="52B73735" w:rsidR="002E1A04" w:rsidRDefault="004250EB" w:rsidP="0089054E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59CDC03F" wp14:editId="4555227A">
          <wp:extent cx="5697220" cy="542925"/>
          <wp:effectExtent l="0" t="0" r="0" b="9525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2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1744A0" w14:textId="77777777" w:rsidR="0089054E" w:rsidRPr="0089054E" w:rsidRDefault="0089054E" w:rsidP="0089054E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32F1C" w14:textId="77777777" w:rsidR="004250EB" w:rsidRDefault="004250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87A5C"/>
    <w:multiLevelType w:val="hybridMultilevel"/>
    <w:tmpl w:val="BF70E314"/>
    <w:lvl w:ilvl="0" w:tplc="3FA4EE3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D201BF"/>
    <w:multiLevelType w:val="hybridMultilevel"/>
    <w:tmpl w:val="B9849F06"/>
    <w:lvl w:ilvl="0" w:tplc="D8F005D2"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50A47"/>
    <w:multiLevelType w:val="hybridMultilevel"/>
    <w:tmpl w:val="FF24C054"/>
    <w:lvl w:ilvl="0" w:tplc="CC1AB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0B63F5"/>
    <w:rsid w:val="000D3FC9"/>
    <w:rsid w:val="000E099C"/>
    <w:rsid w:val="00134AB8"/>
    <w:rsid w:val="001C252B"/>
    <w:rsid w:val="00221799"/>
    <w:rsid w:val="0023178E"/>
    <w:rsid w:val="0024608F"/>
    <w:rsid w:val="0025598F"/>
    <w:rsid w:val="002744E3"/>
    <w:rsid w:val="00281836"/>
    <w:rsid w:val="002B6D13"/>
    <w:rsid w:val="002E1A04"/>
    <w:rsid w:val="00353AF4"/>
    <w:rsid w:val="0036751C"/>
    <w:rsid w:val="003765ED"/>
    <w:rsid w:val="003814FA"/>
    <w:rsid w:val="0038595B"/>
    <w:rsid w:val="003A3E4B"/>
    <w:rsid w:val="00400C7F"/>
    <w:rsid w:val="00407488"/>
    <w:rsid w:val="004209B0"/>
    <w:rsid w:val="004250EB"/>
    <w:rsid w:val="004255FF"/>
    <w:rsid w:val="00431A18"/>
    <w:rsid w:val="00454885"/>
    <w:rsid w:val="004654CB"/>
    <w:rsid w:val="00483A22"/>
    <w:rsid w:val="00502628"/>
    <w:rsid w:val="005C184F"/>
    <w:rsid w:val="005D35D4"/>
    <w:rsid w:val="00652B0F"/>
    <w:rsid w:val="006D76F3"/>
    <w:rsid w:val="00706742"/>
    <w:rsid w:val="00716D18"/>
    <w:rsid w:val="007F20E3"/>
    <w:rsid w:val="00802107"/>
    <w:rsid w:val="008626DD"/>
    <w:rsid w:val="00866C07"/>
    <w:rsid w:val="0089054E"/>
    <w:rsid w:val="008A5E78"/>
    <w:rsid w:val="008B3C96"/>
    <w:rsid w:val="008F132E"/>
    <w:rsid w:val="009409D3"/>
    <w:rsid w:val="00A055B9"/>
    <w:rsid w:val="00A21518"/>
    <w:rsid w:val="00A42277"/>
    <w:rsid w:val="00A95613"/>
    <w:rsid w:val="00AA2FAD"/>
    <w:rsid w:val="00AA3293"/>
    <w:rsid w:val="00AC4DA7"/>
    <w:rsid w:val="00B1269D"/>
    <w:rsid w:val="00B400D7"/>
    <w:rsid w:val="00B42E2D"/>
    <w:rsid w:val="00B500C8"/>
    <w:rsid w:val="00B84DA6"/>
    <w:rsid w:val="00BA3C97"/>
    <w:rsid w:val="00C05209"/>
    <w:rsid w:val="00C85C87"/>
    <w:rsid w:val="00C86A25"/>
    <w:rsid w:val="00D8762A"/>
    <w:rsid w:val="00D9320F"/>
    <w:rsid w:val="00D939EA"/>
    <w:rsid w:val="00D97CE3"/>
    <w:rsid w:val="00DA515A"/>
    <w:rsid w:val="00DD2558"/>
    <w:rsid w:val="00DE784C"/>
    <w:rsid w:val="00E03A9A"/>
    <w:rsid w:val="00E11779"/>
    <w:rsid w:val="00E553C8"/>
    <w:rsid w:val="00E573DE"/>
    <w:rsid w:val="00EC08E7"/>
    <w:rsid w:val="00EC0961"/>
    <w:rsid w:val="00F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7420003"/>
  <w15:docId w15:val="{89081230-89D4-47F8-A3FD-9643C5D4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255F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255FF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255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GC</cp:lastModifiedBy>
  <cp:revision>60</cp:revision>
  <cp:lastPrinted>2020-10-22T09:14:00Z</cp:lastPrinted>
  <dcterms:created xsi:type="dcterms:W3CDTF">2016-02-15T14:27:00Z</dcterms:created>
  <dcterms:modified xsi:type="dcterms:W3CDTF">2021-09-06T12:41:00Z</dcterms:modified>
</cp:coreProperties>
</file>