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7D231D" w:rsidP="00231C62">
      <w:pPr>
        <w:rPr>
          <w:rFonts w:asciiTheme="minorHAnsi" w:hAnsiTheme="minorHAnsi" w:cstheme="minorHAnsi"/>
        </w:rPr>
      </w:pPr>
      <w:r>
        <w:rPr>
          <w:rFonts w:asciiTheme="minorHAnsi" w:hAnsiTheme="minorHAnsi" w:cstheme="minorHAnsi"/>
        </w:rPr>
        <w:tab/>
      </w:r>
      <w:r w:rsidR="00111594"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Default="0018503F" w:rsidP="00B4260D">
            <w:pPr>
              <w:rPr>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rsidR="00971880" w:rsidRPr="002D4CDB" w:rsidRDefault="00971880" w:rsidP="00B4260D">
            <w:pPr>
              <w:rPr>
                <w:rFonts w:asciiTheme="minorHAnsi" w:hAnsiTheme="minorHAnsi" w:cstheme="minorHAnsi"/>
                <w:i/>
                <w:color w:val="0000FF"/>
                <w:sz w:val="18"/>
                <w:szCs w:val="18"/>
              </w:rPr>
            </w:pPr>
            <w:ins w:id="0" w:author="Pečová, Renáta" w:date="2016-02-16T16:03:00Z">
              <w:r w:rsidRPr="00971880">
                <w:rPr>
                  <w:rFonts w:asciiTheme="minorHAnsi" w:hAnsiTheme="minorHAnsi" w:cstheme="minorHAnsi"/>
                  <w:i/>
                  <w:color w:val="0000FF"/>
                  <w:sz w:val="18"/>
                  <w:szCs w:val="18"/>
                </w:rPr>
                <w:t>Príklad: 1 000 €</w:t>
              </w:r>
            </w:ins>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Default="0018503F" w:rsidP="00DA7335">
            <w:pPr>
              <w:rPr>
                <w:ins w:id="1" w:author="Pečová, Renáta" w:date="2016-02-16T16:03:00Z"/>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rsidR="00971880" w:rsidRPr="002D4CDB" w:rsidRDefault="00971880" w:rsidP="00971880">
            <w:pPr>
              <w:rPr>
                <w:rFonts w:asciiTheme="minorHAnsi" w:hAnsiTheme="minorHAnsi" w:cstheme="minorHAnsi"/>
                <w:i/>
                <w:color w:val="0000FF"/>
                <w:sz w:val="18"/>
                <w:szCs w:val="18"/>
              </w:rPr>
            </w:pPr>
            <w:ins w:id="2" w:author="Pečová, Renáta" w:date="2016-02-16T16:03:00Z">
              <w:r w:rsidRPr="00971880">
                <w:rPr>
                  <w:rFonts w:asciiTheme="minorHAnsi" w:hAnsiTheme="minorHAnsi" w:cstheme="minorHAnsi"/>
                  <w:i/>
                  <w:color w:val="0000FF"/>
                  <w:sz w:val="18"/>
                  <w:szCs w:val="18"/>
                </w:rPr>
                <w:t xml:space="preserve">Príklad: </w:t>
              </w:r>
            </w:ins>
            <w:ins w:id="3" w:author="Pečová, Renáta" w:date="2016-02-16T16:04:00Z">
              <w:r>
                <w:rPr>
                  <w:rFonts w:asciiTheme="minorHAnsi" w:hAnsiTheme="minorHAnsi" w:cstheme="minorHAnsi"/>
                  <w:i/>
                  <w:color w:val="0000FF"/>
                  <w:sz w:val="18"/>
                  <w:szCs w:val="18"/>
                </w:rPr>
                <w:t>95</w:t>
              </w:r>
            </w:ins>
            <w:ins w:id="4" w:author="Pečová, Renáta" w:date="2016-02-16T16:03:00Z">
              <w:r w:rsidRPr="00971880">
                <w:rPr>
                  <w:rFonts w:asciiTheme="minorHAnsi" w:hAnsiTheme="minorHAnsi" w:cstheme="minorHAnsi"/>
                  <w:i/>
                  <w:color w:val="0000FF"/>
                  <w:sz w:val="18"/>
                  <w:szCs w:val="18"/>
                </w:rPr>
                <w:t>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9"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740EB1">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lastRenderedPageBreak/>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lastRenderedPageBreak/>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81410">
              <w:rPr>
                <w:rFonts w:asciiTheme="minorHAnsi" w:hAnsiTheme="minorHAnsi" w:cstheme="minorHAnsi"/>
                <w:i/>
                <w:color w:val="FF0000"/>
                <w:sz w:val="18"/>
                <w:szCs w:val="18"/>
              </w:rPr>
              <w:t>V prípade fázovaných projektov žiadateľ</w:t>
            </w:r>
            <w:r w:rsidR="00242C4D" w:rsidRPr="0091725B">
              <w:rPr>
                <w:rFonts w:asciiTheme="minorHAnsi" w:hAnsiTheme="minorHAnsi" w:cstheme="minorHAnsi"/>
                <w:color w:val="FF0000"/>
                <w:sz w:val="18"/>
                <w:szCs w:val="18"/>
              </w:rPr>
              <w:t xml:space="preserve"> </w:t>
            </w:r>
            <w:r w:rsidR="00242C4D" w:rsidRPr="00242C4D">
              <w:rPr>
                <w:rFonts w:asciiTheme="minorHAnsi" w:hAnsiTheme="minorHAnsi" w:cstheme="minorHAnsi"/>
                <w:i/>
                <w:color w:val="FF0000"/>
                <w:sz w:val="18"/>
                <w:szCs w:val="18"/>
              </w:rPr>
              <w:t xml:space="preserve"> 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81410">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lastRenderedPageBreak/>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w:t>
            </w:r>
            <w:proofErr w:type="spellStart"/>
            <w:r w:rsidR="001D2AB4" w:rsidRPr="00BE657D">
              <w:rPr>
                <w:rFonts w:asciiTheme="minorHAnsi" w:hAnsiTheme="minorHAnsi" w:cstheme="minorHAnsi"/>
                <w:i/>
                <w:color w:val="0000FF"/>
                <w:sz w:val="18"/>
                <w:szCs w:val="18"/>
              </w:rPr>
              <w:t>cash</w:t>
            </w:r>
            <w:proofErr w:type="spellEnd"/>
            <w:r w:rsidR="001D2AB4" w:rsidRPr="00BE657D">
              <w:rPr>
                <w:rFonts w:asciiTheme="minorHAnsi" w:hAnsiTheme="minorHAnsi" w:cstheme="minorHAnsi"/>
                <w:i/>
                <w:color w:val="0000FF"/>
                <w:sz w:val="18"/>
                <w:szCs w:val="18"/>
              </w:rPr>
              <w:t xml:space="preserve">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lastRenderedPageBreak/>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8141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8141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w:t>
            </w:r>
            <w:r w:rsidRPr="002D4CDB">
              <w:rPr>
                <w:rFonts w:asciiTheme="minorHAnsi" w:hAnsiTheme="minorHAnsi" w:cstheme="minorHAnsi"/>
                <w:sz w:val="18"/>
                <w:szCs w:val="18"/>
              </w:rPr>
              <w:lastRenderedPageBreak/>
              <w:t xml:space="preserve">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lastRenderedPageBreak/>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740EB1">
              <w:rPr>
                <w:rFonts w:asciiTheme="minorHAnsi" w:hAnsiTheme="minorHAnsi" w:cstheme="minorHAnsi"/>
                <w:i/>
                <w:color w:val="0000FF"/>
                <w:sz w:val="18"/>
                <w:szCs w:val="18"/>
              </w:rPr>
              <w:lastRenderedPageBreak/>
              <w:t>(výber z</w:t>
            </w:r>
            <w:r w:rsidR="0086757D" w:rsidRPr="00740EB1">
              <w:rPr>
                <w:rFonts w:asciiTheme="minorHAnsi" w:hAnsiTheme="minorHAnsi" w:cstheme="minorHAnsi"/>
                <w:i/>
                <w:color w:val="0000FF"/>
                <w:sz w:val="18"/>
                <w:szCs w:val="18"/>
              </w:rPr>
              <w:t> </w:t>
            </w:r>
            <w:r w:rsidRPr="00740EB1">
              <w:rPr>
                <w:rFonts w:asciiTheme="minorHAnsi" w:hAnsiTheme="minorHAnsi" w:cstheme="minorHAnsi"/>
                <w:i/>
                <w:color w:val="0000FF"/>
                <w:sz w:val="18"/>
                <w:szCs w:val="18"/>
              </w:rPr>
              <w:t>číselníka</w:t>
            </w:r>
            <w:r w:rsidR="0086757D" w:rsidRPr="002D4CDB">
              <w:rPr>
                <w:rFonts w:asciiTheme="minorHAnsi" w:hAnsiTheme="minorHAnsi" w:cstheme="minorHAnsi"/>
                <w:sz w:val="18"/>
                <w:szCs w:val="18"/>
              </w:rPr>
              <w:t xml:space="preserve"> </w:t>
            </w:r>
            <w:r w:rsidR="0086757D" w:rsidRPr="002D4CDB">
              <w:rPr>
                <w:rFonts w:asciiTheme="minorHAnsi" w:hAnsiTheme="minorHAnsi" w:cstheme="minorHAnsi"/>
                <w:i/>
                <w:color w:val="0000FF"/>
                <w:sz w:val="18"/>
                <w:szCs w:val="18"/>
              </w:rPr>
              <w:t>z Prí</w:t>
            </w:r>
            <w:r w:rsidR="004A5D72" w:rsidRPr="002D4CDB">
              <w:rPr>
                <w:rFonts w:asciiTheme="minorHAnsi" w:hAnsiTheme="minorHAnsi" w:cstheme="minorHAnsi"/>
                <w:i/>
                <w:color w:val="0000FF"/>
                <w:sz w:val="18"/>
                <w:szCs w:val="18"/>
              </w:rPr>
              <w:t>ru</w:t>
            </w:r>
            <w:r w:rsidR="0086757D" w:rsidRPr="002D4CDB">
              <w:rPr>
                <w:rFonts w:asciiTheme="minorHAnsi" w:hAnsiTheme="minorHAnsi" w:cstheme="minorHAnsi"/>
                <w:i/>
                <w:color w:val="0000FF"/>
                <w:sz w:val="18"/>
                <w:szCs w:val="18"/>
              </w:rPr>
              <w:t>čk</w:t>
            </w:r>
            <w:r w:rsidR="004A5D72" w:rsidRPr="002D4CDB">
              <w:rPr>
                <w:rFonts w:asciiTheme="minorHAnsi" w:hAnsiTheme="minorHAnsi" w:cstheme="minorHAnsi"/>
                <w:i/>
                <w:color w:val="0000FF"/>
                <w:sz w:val="18"/>
                <w:szCs w:val="18"/>
              </w:rPr>
              <w:t>y</w:t>
            </w:r>
            <w:r w:rsidR="0086757D" w:rsidRPr="002D4CDB">
              <w:rPr>
                <w:rFonts w:asciiTheme="minorHAnsi" w:hAnsiTheme="minorHAnsi" w:cstheme="minorHAnsi"/>
                <w:i/>
                <w:color w:val="0000FF"/>
                <w:sz w:val="18"/>
                <w:szCs w:val="18"/>
              </w:rPr>
              <w:t xml:space="preserve"> pre žiadateľov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lastRenderedPageBreak/>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 xml:space="preserve">v období </w:t>
            </w:r>
            <w:r w:rsidR="00280F96" w:rsidRPr="00280F96">
              <w:rPr>
                <w:rFonts w:asciiTheme="minorHAnsi" w:hAnsiTheme="minorHAnsi" w:cstheme="minorHAnsi"/>
                <w:i/>
                <w:color w:val="0000FF"/>
                <w:sz w:val="18"/>
                <w:szCs w:val="18"/>
              </w:rPr>
              <w:lastRenderedPageBreak/>
              <w:t>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lastRenderedPageBreak/>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w:t>
            </w:r>
            <w:r w:rsidR="004A5D72" w:rsidRPr="002D4CDB">
              <w:rPr>
                <w:rFonts w:asciiTheme="minorHAnsi" w:hAnsiTheme="minorHAnsi" w:cstheme="minorHAnsi"/>
                <w:i/>
                <w:color w:val="0000FF"/>
                <w:sz w:val="18"/>
                <w:szCs w:val="18"/>
              </w:rPr>
              <w:lastRenderedPageBreak/>
              <w:t xml:space="preserve">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8141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lastRenderedPageBreak/>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8141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3"/>
          <w:footerReference w:type="default" r:id="rId14"/>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1E4B04">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1E4B04">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1E4B04">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lastRenderedPageBreak/>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5" w:author="Pečová, Renáta" w:date="2016-02-16T16:07:00Z">
              <w:r w:rsidR="00971880" w:rsidRPr="00A87BF4">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rsidR="00971880" w:rsidRDefault="00340992" w:rsidP="00971880">
            <w:pPr>
              <w:rPr>
                <w:ins w:id="6" w:author="Pečová, Renáta" w:date="2016-02-16T16:06:00Z"/>
                <w:rFonts w:asciiTheme="minorHAnsi" w:hAnsiTheme="minorHAnsi" w:cstheme="minorHAnsi"/>
                <w:sz w:val="18"/>
                <w:szCs w:val="18"/>
              </w:rPr>
            </w:pPr>
            <w:r w:rsidRPr="005D0A9B">
              <w:rPr>
                <w:rFonts w:asciiTheme="minorHAnsi" w:hAnsiTheme="minorHAnsi" w:cstheme="minorHAnsi"/>
                <w:sz w:val="18"/>
                <w:szCs w:val="18"/>
              </w:rPr>
              <w:t>Automaticky vyplnené</w:t>
            </w:r>
          </w:p>
          <w:p w:rsidR="00B10209" w:rsidRPr="003A0926" w:rsidRDefault="00971880" w:rsidP="00971880">
            <w:pPr>
              <w:rPr>
                <w:rFonts w:asciiTheme="minorHAnsi" w:hAnsiTheme="minorHAnsi" w:cstheme="minorHAnsi"/>
                <w:highlight w:val="yellow"/>
              </w:rPr>
            </w:pPr>
            <w:ins w:id="7" w:author="Pečová, Renáta" w:date="2016-02-16T16:06:00Z">
              <w:r>
                <w:rPr>
                  <w:rFonts w:asciiTheme="minorHAnsi" w:hAnsiTheme="minorHAnsi"/>
                  <w:i/>
                  <w:color w:val="0000FF"/>
                  <w:sz w:val="18"/>
                  <w:szCs w:val="18"/>
                </w:rPr>
                <w:t>Príklad: 1 000 €</w:t>
              </w:r>
              <w:r w:rsidRPr="00C676FB">
                <w:rPr>
                  <w:rFonts w:asciiTheme="minorHAnsi" w:hAnsiTheme="minorHAnsi"/>
                  <w:i/>
                  <w:color w:val="0000FF"/>
                  <w:sz w:val="18"/>
                  <w:szCs w:val="18"/>
                </w:rPr>
                <w:t xml:space="preserve"> </w:t>
              </w:r>
            </w:ins>
            <w:r w:rsidR="00C551B2" w:rsidRPr="005D0A9B">
              <w:rPr>
                <w:rFonts w:asciiTheme="minorHAnsi" w:hAnsiTheme="minorHAnsi" w:cstheme="minorHAnsi"/>
                <w:sz w:val="18"/>
                <w:szCs w:val="18"/>
              </w:rPr>
              <w:t xml:space="preserve">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ins w:id="8" w:author="Pečová, Renáta" w:date="2016-02-16T16:08:00Z">
              <w:r w:rsidR="00971880" w:rsidRPr="00C676FB">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rsidR="00971880" w:rsidRDefault="00D4101E" w:rsidP="00971880">
            <w:pPr>
              <w:rPr>
                <w:ins w:id="9" w:author="Pečová, Renáta" w:date="2016-02-16T16:06:00Z"/>
                <w:rFonts w:asciiTheme="minorHAnsi" w:hAnsiTheme="minorHAnsi" w:cstheme="minorHAnsi"/>
                <w:sz w:val="18"/>
                <w:szCs w:val="18"/>
              </w:rPr>
            </w:pPr>
            <w:r w:rsidRPr="005D0A9B">
              <w:rPr>
                <w:rFonts w:asciiTheme="minorHAnsi" w:hAnsiTheme="minorHAnsi" w:cstheme="minorHAnsi"/>
                <w:sz w:val="18"/>
                <w:szCs w:val="18"/>
              </w:rPr>
              <w:t xml:space="preserve">Vypĺňa sa výlučne v prípade </w:t>
            </w:r>
            <w:r w:rsidR="00CD6015" w:rsidRPr="005D0A9B">
              <w:rPr>
                <w:rFonts w:asciiTheme="minorHAnsi" w:hAnsiTheme="minorHAnsi" w:cstheme="minorHAnsi"/>
                <w:sz w:val="18"/>
                <w:szCs w:val="18"/>
              </w:rPr>
              <w:t>projektov generujúcich príjem</w:t>
            </w:r>
            <w:r w:rsidRPr="005D0A9B">
              <w:rPr>
                <w:rFonts w:asciiTheme="minorHAnsi" w:hAnsiTheme="minorHAnsi" w:cstheme="minorHAnsi"/>
                <w:sz w:val="18"/>
                <w:szCs w:val="18"/>
              </w:rPr>
              <w:t>, kedy</w:t>
            </w:r>
            <w:r w:rsidR="00CD6015" w:rsidRPr="005D0A9B">
              <w:rPr>
                <w:rFonts w:asciiTheme="minorHAnsi" w:hAnsiTheme="minorHAnsi" w:cstheme="minorHAnsi"/>
                <w:sz w:val="18"/>
                <w:szCs w:val="18"/>
              </w:rPr>
              <w:t xml:space="preserve"> žiadateľ uvedie výšku oprávnených výdavkov na základe výsledkov finančnej analýzy </w:t>
            </w:r>
          </w:p>
          <w:p w:rsidR="00CD6015" w:rsidRPr="005D0A9B" w:rsidRDefault="00971880" w:rsidP="00971880">
            <w:pPr>
              <w:rPr>
                <w:rFonts w:asciiTheme="minorHAnsi" w:hAnsiTheme="minorHAnsi" w:cstheme="minorHAnsi"/>
                <w:sz w:val="18"/>
                <w:szCs w:val="18"/>
              </w:rPr>
            </w:pPr>
            <w:ins w:id="10" w:author="Pečová, Renáta" w:date="2016-02-16T16:06: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1 150 €– 1 000 € = výdavky nad rámec finančnej medzery, t.j. 150 €)</w:t>
              </w:r>
              <w:r w:rsidRPr="00971880" w:rsidDel="00971880">
                <w:rPr>
                  <w:rFonts w:asciiTheme="minorHAnsi" w:hAnsiTheme="minorHAnsi" w:cstheme="minorHAnsi"/>
                  <w:color w:val="0000FF"/>
                  <w:sz w:val="18"/>
                  <w:szCs w:val="18"/>
                </w:rPr>
                <w:t xml:space="preserve">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ins w:id="11" w:author="Pečová, Renáta" w:date="2016-02-16T16:08:00Z">
              <w:r w:rsidR="00971880">
                <w:rPr>
                  <w:rFonts w:asciiTheme="minorHAnsi" w:hAnsiTheme="minorHAnsi" w:cstheme="minorHAnsi"/>
                  <w:sz w:val="18"/>
                  <w:szCs w:val="18"/>
                </w:rPr>
                <w:t> </w:t>
              </w:r>
            </w:ins>
            <w:r w:rsidRPr="002D4CDB">
              <w:rPr>
                <w:rFonts w:asciiTheme="minorHAnsi" w:hAnsiTheme="minorHAnsi" w:cstheme="minorHAnsi"/>
                <w:sz w:val="18"/>
                <w:szCs w:val="18"/>
              </w:rPr>
              <w:t>ŠR</w:t>
            </w:r>
            <w:ins w:id="12" w:author="Pečová, Renáta" w:date="2016-02-16T16:08:00Z">
              <w:r w:rsidR="00971880">
                <w:rPr>
                  <w:rFonts w:asciiTheme="minorHAnsi" w:hAnsiTheme="minorHAnsi" w:cstheme="minorHAnsi"/>
                  <w:sz w:val="18"/>
                  <w:szCs w:val="18"/>
                </w:rPr>
                <w:t xml:space="preserve"> </w:t>
              </w:r>
              <w:r w:rsidR="00971880" w:rsidRPr="00C676FB">
                <w:rPr>
                  <w:rFonts w:asciiTheme="minorHAnsi" w:hAnsiTheme="minorHAnsi" w:cstheme="minorHAnsi"/>
                  <w:color w:val="0000FF"/>
                  <w:sz w:val="18"/>
                  <w:szCs w:val="18"/>
                </w:rPr>
                <w:t>- % NFP</w:t>
              </w:r>
            </w:ins>
            <w:r w:rsidR="00C47274" w:rsidRPr="002D4CDB">
              <w:rPr>
                <w:rFonts w:asciiTheme="minorHAnsi" w:hAnsiTheme="minorHAnsi" w:cstheme="minorHAnsi"/>
                <w:sz w:val="18"/>
                <w:szCs w:val="18"/>
              </w:rPr>
              <w:t xml:space="preserve"> (%)</w:t>
            </w:r>
          </w:p>
        </w:tc>
        <w:tc>
          <w:tcPr>
            <w:tcW w:w="10040" w:type="dxa"/>
          </w:tcPr>
          <w:p w:rsidR="00B10209" w:rsidRDefault="009D314B">
            <w:pPr>
              <w:rPr>
                <w:ins w:id="13" w:author="Pečová, Renáta" w:date="2016-02-16T16:06:00Z"/>
                <w:rFonts w:asciiTheme="minorHAnsi" w:hAnsiTheme="minorHAnsi" w:cstheme="minorHAnsi"/>
                <w:color w:val="0000FF"/>
                <w:sz w:val="18"/>
                <w:szCs w:val="18"/>
              </w:rPr>
            </w:pPr>
            <w:r w:rsidRPr="005D0A9B">
              <w:rPr>
                <w:rFonts w:asciiTheme="minorHAnsi" w:hAnsiTheme="minorHAnsi" w:cstheme="minorHAnsi"/>
                <w:sz w:val="18"/>
                <w:szCs w:val="18"/>
              </w:rPr>
              <w:t xml:space="preserve">Žiadateľ uvedie zodpovedajúce % spolufinancovania v súlade s pravidlami Stratégie financovania </w:t>
            </w:r>
            <w:r w:rsidR="00A65F9C" w:rsidRPr="005D0A9B">
              <w:rPr>
                <w:rFonts w:asciiTheme="minorHAnsi" w:hAnsiTheme="minorHAnsi" w:cstheme="minorHAnsi"/>
                <w:sz w:val="18"/>
                <w:szCs w:val="18"/>
              </w:rPr>
              <w:t>EŠIF pre programové obdobie 2014 – 2020</w:t>
            </w:r>
            <w:r w:rsidR="00E966DA" w:rsidRPr="005D0A9B">
              <w:rPr>
                <w:rFonts w:asciiTheme="minorHAnsi" w:hAnsiTheme="minorHAnsi" w:cstheme="minorHAnsi"/>
                <w:sz w:val="18"/>
                <w:szCs w:val="18"/>
              </w:rPr>
              <w:t xml:space="preserve">. </w:t>
            </w:r>
            <w:r w:rsidR="00E966DA" w:rsidRPr="005D0A9B">
              <w:rPr>
                <w:rFonts w:asciiTheme="minorHAnsi" w:hAnsiTheme="minorHAnsi" w:cstheme="minorHAnsi"/>
                <w:color w:val="0000FF"/>
                <w:sz w:val="18"/>
                <w:szCs w:val="18"/>
              </w:rPr>
              <w:t>% spolufinancovania žiadateľ uvedie podľa bodu 1.4 Vyzvania</w:t>
            </w:r>
            <w:r w:rsidR="00C551B2" w:rsidRPr="005D0A9B">
              <w:rPr>
                <w:rFonts w:asciiTheme="minorHAnsi" w:hAnsiTheme="minorHAnsi" w:cstheme="minorHAnsi"/>
                <w:color w:val="0000FF"/>
                <w:sz w:val="18"/>
                <w:szCs w:val="18"/>
              </w:rPr>
              <w:t xml:space="preserve"> = % NFP</w:t>
            </w:r>
            <w:r w:rsidR="00E966DA" w:rsidRPr="005D0A9B">
              <w:rPr>
                <w:rFonts w:asciiTheme="minorHAnsi" w:hAnsiTheme="minorHAnsi" w:cstheme="minorHAnsi"/>
                <w:color w:val="0000FF"/>
                <w:sz w:val="18"/>
                <w:szCs w:val="18"/>
              </w:rPr>
              <w:t>.</w:t>
            </w:r>
          </w:p>
          <w:p w:rsidR="00971880" w:rsidRPr="005D0A9B" w:rsidRDefault="00971880">
            <w:pPr>
              <w:rPr>
                <w:rFonts w:asciiTheme="minorHAnsi" w:hAnsiTheme="minorHAnsi" w:cstheme="minorHAnsi"/>
                <w:sz w:val="18"/>
                <w:szCs w:val="18"/>
              </w:rPr>
            </w:pPr>
            <w:ins w:id="14" w:author="Pečová, Renáta" w:date="2016-02-16T16:07: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5" w:author="Pečová, Renáta" w:date="2016-02-16T16:0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971880" w:rsidRPr="002D4CDB" w:rsidRDefault="00971880" w:rsidP="00187776">
            <w:pPr>
              <w:rPr>
                <w:rFonts w:asciiTheme="minorHAnsi" w:hAnsiTheme="minorHAnsi" w:cstheme="minorHAnsi"/>
              </w:rPr>
            </w:pPr>
            <w:ins w:id="16" w:author="Pečová, Renáta" w:date="2016-02-16T16:07: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7" w:author="Pečová, Renáta" w:date="2016-02-16T16:08:00Z">
              <w:r w:rsidR="000A019A">
                <w:rPr>
                  <w:rFonts w:asciiTheme="minorHAnsi" w:hAnsiTheme="minorHAnsi" w:cstheme="minorHAnsi"/>
                  <w:sz w:val="18"/>
                  <w:szCs w:val="18"/>
                </w:rPr>
                <w:t xml:space="preserve"> </w:t>
              </w:r>
              <w:r w:rsidR="000A019A" w:rsidRPr="00C676FB">
                <w:rPr>
                  <w:rFonts w:asciiTheme="minorHAnsi" w:hAnsiTheme="minorHAnsi" w:cstheme="minorHAnsi"/>
                  <w:color w:val="0000FF"/>
                  <w:sz w:val="18"/>
                  <w:szCs w:val="18"/>
                </w:rPr>
                <w:t xml:space="preserve">– VZ  </w:t>
              </w:r>
            </w:ins>
            <w:bookmarkStart w:id="18" w:name="_GoBack"/>
            <w:bookmarkEnd w:id="18"/>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6T16:0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971880" w:rsidRPr="002D4CDB" w:rsidRDefault="00971880" w:rsidP="00187776">
            <w:pPr>
              <w:rPr>
                <w:rFonts w:asciiTheme="minorHAnsi" w:hAnsiTheme="minorHAnsi" w:cstheme="minorHAnsi"/>
              </w:rPr>
            </w:pPr>
            <w:ins w:id="20" w:author="Pečová, Renáta" w:date="2016-02-16T16:07:00Z">
              <w:r>
                <w:rPr>
                  <w:rFonts w:asciiTheme="minorHAnsi" w:hAnsiTheme="minorHAnsi" w:cstheme="minorHAnsi"/>
                  <w:sz w:val="18"/>
                  <w:szCs w:val="18"/>
                </w:rPr>
                <w:t>Príklad: 50 €</w:t>
              </w:r>
            </w:ins>
          </w:p>
        </w:tc>
      </w:tr>
    </w:tbl>
    <w:p w:rsidR="00484EC7" w:rsidRDefault="00484EC7" w:rsidP="00F00752">
      <w:pPr>
        <w:rPr>
          <w:ins w:id="21" w:author="Pečová, Renáta" w:date="2016-02-16T16:04:00Z"/>
          <w:rFonts w:asciiTheme="minorHAnsi" w:hAnsiTheme="minorHAnsi" w:cstheme="minorHAnsi"/>
        </w:rPr>
      </w:pPr>
    </w:p>
    <w:p w:rsidR="00971880" w:rsidRPr="00C676FB" w:rsidRDefault="00971880" w:rsidP="00971880">
      <w:pPr>
        <w:rPr>
          <w:ins w:id="22" w:author="Pečová, Renáta" w:date="2016-02-16T16:05:00Z"/>
          <w:rFonts w:cs="Times New Roman"/>
          <w:i/>
          <w:color w:val="0000FF"/>
          <w:sz w:val="18"/>
          <w:szCs w:val="18"/>
          <w:u w:val="single"/>
        </w:rPr>
      </w:pPr>
      <w:ins w:id="23" w:author="Pečová, Renáta" w:date="2016-02-16T16:05:00Z">
        <w:r w:rsidRPr="00C676FB">
          <w:rPr>
            <w:rFonts w:cs="Times New Roman"/>
            <w:i/>
            <w:color w:val="0000FF"/>
            <w:sz w:val="18"/>
            <w:szCs w:val="18"/>
            <w:u w:val="single"/>
          </w:rPr>
          <w:t>V OPII sa  používajú nasledovné výrazy a skratky:</w:t>
        </w:r>
      </w:ins>
    </w:p>
    <w:p w:rsidR="00971880" w:rsidRPr="00C676FB" w:rsidRDefault="00971880" w:rsidP="00971880">
      <w:pPr>
        <w:spacing w:before="120"/>
        <w:rPr>
          <w:ins w:id="24" w:author="Pečová, Renáta" w:date="2016-02-16T16:05:00Z"/>
          <w:rFonts w:cs="Times New Roman"/>
          <w:i/>
          <w:color w:val="0000FF"/>
          <w:sz w:val="18"/>
          <w:szCs w:val="18"/>
        </w:rPr>
      </w:pPr>
      <w:ins w:id="25" w:author="Pečová, Renáta" w:date="2016-02-16T16:05: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971880" w:rsidRPr="00190051" w:rsidRDefault="00971880" w:rsidP="00971880">
      <w:pPr>
        <w:spacing w:before="120"/>
        <w:rPr>
          <w:ins w:id="26" w:author="Pečová, Renáta" w:date="2016-02-16T16:05:00Z"/>
          <w:rFonts w:cs="Times New Roman"/>
          <w:i/>
          <w:color w:val="0000FF"/>
          <w:sz w:val="18"/>
          <w:szCs w:val="18"/>
        </w:rPr>
      </w:pPr>
      <w:ins w:id="27" w:author="Pečová, Renáta" w:date="2016-02-16T16:05: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190051">
          <w:rPr>
            <w:rFonts w:cs="Times New Roman"/>
            <w:i/>
            <w:color w:val="0000FF"/>
            <w:sz w:val="18"/>
            <w:szCs w:val="18"/>
          </w:rPr>
          <w:t xml:space="preserve"> celkovom objeme NFP je uvedený v kapitole 1.4 konkrétneho vyzvania na predkladanie </w:t>
        </w:r>
        <w:proofErr w:type="spellStart"/>
        <w:r w:rsidRPr="00190051">
          <w:rPr>
            <w:rFonts w:cs="Times New Roman"/>
            <w:i/>
            <w:color w:val="0000FF"/>
            <w:sz w:val="18"/>
            <w:szCs w:val="18"/>
          </w:rPr>
          <w:t>ŽoNFP</w:t>
        </w:r>
        <w:proofErr w:type="spellEnd"/>
        <w:r w:rsidRPr="00190051">
          <w:rPr>
            <w:rFonts w:cs="Times New Roman"/>
            <w:i/>
            <w:color w:val="0000FF"/>
            <w:sz w:val="18"/>
            <w:szCs w:val="18"/>
          </w:rPr>
          <w:t xml:space="preserve">. </w:t>
        </w:r>
      </w:ins>
    </w:p>
    <w:p w:rsidR="00971880" w:rsidRPr="00C76654" w:rsidRDefault="00971880" w:rsidP="00971880">
      <w:pPr>
        <w:spacing w:before="120"/>
        <w:rPr>
          <w:ins w:id="28" w:author="Pečová, Renáta" w:date="2016-02-16T16:05:00Z"/>
          <w:rFonts w:cs="Times New Roman"/>
          <w:i/>
          <w:color w:val="0000FF"/>
          <w:sz w:val="18"/>
          <w:szCs w:val="18"/>
        </w:rPr>
      </w:pPr>
      <w:ins w:id="29" w:author="Pečová, Renáta" w:date="2016-02-16T16:05: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971880" w:rsidRPr="00190051" w:rsidRDefault="00971880" w:rsidP="00971880">
      <w:pPr>
        <w:spacing w:before="120"/>
        <w:rPr>
          <w:ins w:id="30" w:author="Pečová, Renáta" w:date="2016-02-16T16:05:00Z"/>
          <w:rFonts w:cs="Times New Roman"/>
          <w:i/>
          <w:color w:val="0000FF"/>
          <w:sz w:val="18"/>
          <w:szCs w:val="18"/>
        </w:rPr>
      </w:pPr>
      <w:ins w:id="31" w:author="Pečová, Renáta" w:date="2016-02-16T16:05:00Z">
        <w:r w:rsidRPr="00190051">
          <w:rPr>
            <w:rFonts w:cs="Times New Roman"/>
            <w:b/>
            <w:i/>
            <w:color w:val="0000FF"/>
            <w:sz w:val="18"/>
            <w:szCs w:val="18"/>
          </w:rPr>
          <w:t>COVPGP</w:t>
        </w:r>
        <w:r w:rsidRPr="00190051">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971880" w:rsidRPr="00190051" w:rsidRDefault="00971880" w:rsidP="00971880">
      <w:pPr>
        <w:spacing w:before="120"/>
        <w:rPr>
          <w:ins w:id="32" w:author="Pečová, Renáta" w:date="2016-02-16T16:05:00Z"/>
          <w:rFonts w:cs="Times New Roman"/>
          <w:i/>
          <w:color w:val="0000FF"/>
          <w:sz w:val="18"/>
          <w:szCs w:val="18"/>
        </w:rPr>
      </w:pPr>
      <w:ins w:id="33" w:author="Pečová, Renáta" w:date="2016-02-16T16:05:00Z">
        <w:r w:rsidRPr="00190051">
          <w:rPr>
            <w:rFonts w:cs="Times New Roman"/>
            <w:b/>
            <w:i/>
            <w:color w:val="0000FF"/>
            <w:sz w:val="18"/>
            <w:szCs w:val="18"/>
          </w:rPr>
          <w:t>OV</w:t>
        </w:r>
        <w:r w:rsidRPr="00190051">
          <w:rPr>
            <w:rFonts w:cs="Times New Roman"/>
            <w:i/>
            <w:color w:val="0000FF"/>
            <w:sz w:val="18"/>
            <w:szCs w:val="18"/>
          </w:rPr>
          <w:t>- oprávnené výdavky. Časť oprávnených výdavkov prislúchajúcich na realizáciu aktivity alebo skupiny výdavkov z COV.</w:t>
        </w:r>
      </w:ins>
    </w:p>
    <w:p w:rsidR="00971880" w:rsidRPr="00190051" w:rsidRDefault="00971880" w:rsidP="00971880">
      <w:pPr>
        <w:spacing w:before="120"/>
        <w:rPr>
          <w:ins w:id="34" w:author="Pečová, Renáta" w:date="2016-02-16T16:05:00Z"/>
          <w:rFonts w:cs="Times New Roman"/>
          <w:i/>
          <w:color w:val="0000FF"/>
          <w:sz w:val="18"/>
          <w:szCs w:val="18"/>
        </w:rPr>
      </w:pPr>
      <w:ins w:id="35" w:author="Pečová, Renáta" w:date="2016-02-16T16:05:00Z">
        <w:r w:rsidRPr="00190051">
          <w:rPr>
            <w:rFonts w:cs="Times New Roman"/>
            <w:b/>
            <w:i/>
            <w:color w:val="0000FF"/>
            <w:sz w:val="18"/>
            <w:szCs w:val="18"/>
          </w:rPr>
          <w:t xml:space="preserve">NV </w:t>
        </w:r>
        <w:r w:rsidRPr="00190051">
          <w:rPr>
            <w:rFonts w:cs="Times New Roman"/>
            <w:i/>
            <w:color w:val="0000FF"/>
            <w:sz w:val="18"/>
            <w:szCs w:val="18"/>
          </w:rPr>
          <w:t>– neoprávnené výdavky, napr. DPH ak nie je oprávneným výdavkom.</w:t>
        </w:r>
      </w:ins>
    </w:p>
    <w:p w:rsidR="00971880" w:rsidRPr="00190051" w:rsidRDefault="00971880" w:rsidP="00971880">
      <w:pPr>
        <w:spacing w:before="120"/>
        <w:rPr>
          <w:ins w:id="36" w:author="Pečová, Renáta" w:date="2016-02-16T16:05:00Z"/>
          <w:rFonts w:cs="Times New Roman"/>
          <w:i/>
          <w:color w:val="0000FF"/>
          <w:sz w:val="18"/>
          <w:szCs w:val="18"/>
        </w:rPr>
      </w:pPr>
      <w:ins w:id="37" w:author="Pečová, Renáta" w:date="2016-02-16T16:05:00Z">
        <w:r w:rsidRPr="00190051">
          <w:rPr>
            <w:rFonts w:cs="Times New Roman"/>
            <w:b/>
            <w:i/>
            <w:color w:val="0000FF"/>
            <w:sz w:val="18"/>
            <w:szCs w:val="18"/>
          </w:rPr>
          <w:t>CV</w:t>
        </w:r>
        <w:r w:rsidRPr="00190051">
          <w:rPr>
            <w:rFonts w:cs="Times New Roman"/>
            <w:i/>
            <w:color w:val="0000FF"/>
            <w:sz w:val="18"/>
            <w:szCs w:val="18"/>
          </w:rPr>
          <w:t xml:space="preserve"> – celkové výdavky. CV = COV + NV (ak projekt negeneruje príjem) alebo CV = COVPGP + NV (ak projekt generuje príjem).</w:t>
        </w:r>
      </w:ins>
    </w:p>
    <w:p w:rsidR="00971880" w:rsidRPr="002D4CDB" w:rsidRDefault="00971880"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5D63BB" w:rsidRPr="002D4CDB" w:rsidRDefault="005D63BB" w:rsidP="008D4F9C">
            <w:pPr>
              <w:rPr>
                <w:rFonts w:asciiTheme="minorHAnsi" w:hAnsiTheme="minorHAnsi" w:cstheme="minorHAnsi"/>
                <w:b/>
                <w:bCs/>
                <w:color w:val="FFFFFF" w:themeColor="background1"/>
              </w:rPr>
            </w:pPr>
            <w:r w:rsidRPr="005D63BB">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lastRenderedPageBreak/>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štatutárny orgán žiadateľa</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w:t>
            </w:r>
            <w:r w:rsidRPr="001A25E0">
              <w:rPr>
                <w:rFonts w:asciiTheme="minorHAnsi" w:hAnsiTheme="minorHAnsi"/>
                <w:sz w:val="20"/>
                <w:szCs w:val="20"/>
              </w:rPr>
              <w:lastRenderedPageBreak/>
              <w:t>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lastRenderedPageBreak/>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Pr="002D4739" w:rsidRDefault="008D4F9C" w:rsidP="001A25E0">
            <w:pPr>
              <w:rPr>
                <w:rFonts w:asciiTheme="minorHAnsi" w:hAnsiTheme="minorHAnsi" w:cs="Times New Roman"/>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Benefit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w:t>
            </w:r>
            <w:r w:rsidRPr="002D4739">
              <w:rPr>
                <w:rFonts w:asciiTheme="minorHAnsi" w:hAnsiTheme="minorHAnsi"/>
                <w:sz w:val="20"/>
                <w:szCs w:val="20"/>
              </w:rPr>
              <w:lastRenderedPageBreak/>
              <w:t>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lastRenderedPageBreak/>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7606A5">
        <w:trPr>
          <w:trHeight w:val="499"/>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rsidR="00760A22" w:rsidRPr="002D4739" w:rsidRDefault="00760A22" w:rsidP="008D4F9C">
            <w:pPr>
              <w:rPr>
                <w:rFonts w:asciiTheme="minorHAnsi" w:hAnsiTheme="minorHAnsi" w:cstheme="minorHAnsi"/>
                <w:sz w:val="20"/>
                <w:szCs w:val="20"/>
              </w:rPr>
            </w:pPr>
          </w:p>
        </w:tc>
      </w:tr>
      <w:tr w:rsidR="001A25E0" w:rsidRPr="001A25E0" w:rsidTr="008A4F7E">
        <w:trPr>
          <w:trHeight w:val="330"/>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Default="00263E65"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6</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C848E1" w:rsidRDefault="00C848E1" w:rsidP="002D4739">
            <w:pPr>
              <w:pStyle w:val="Default"/>
              <w:ind w:left="5"/>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7</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rsidR="00C848E1" w:rsidRDefault="00C848E1" w:rsidP="008D4F9C">
            <w:pPr>
              <w:pStyle w:val="Default"/>
              <w:rPr>
                <w:rFonts w:asciiTheme="minorHAnsi" w:hAnsiTheme="minorHAnsi"/>
                <w:b/>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8</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w:t>
            </w:r>
            <w:r w:rsidR="002C4127" w:rsidRPr="002D4739">
              <w:rPr>
                <w:rFonts w:asciiTheme="minorHAnsi" w:hAnsiTheme="minorHAnsi"/>
                <w:sz w:val="20"/>
                <w:szCs w:val="20"/>
              </w:rPr>
              <w:lastRenderedPageBreak/>
              <w:t>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rsidR="00C848E1" w:rsidRDefault="00C848E1"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lastRenderedPageBreak/>
              <w:t>1</w:t>
            </w:r>
            <w:r w:rsidR="00263E65">
              <w:rPr>
                <w:rFonts w:asciiTheme="minorHAnsi" w:hAnsiTheme="minorHAnsi" w:cstheme="minorHAnsi"/>
                <w:sz w:val="20"/>
                <w:szCs w:val="20"/>
              </w:rPr>
              <w:t>9</w:t>
            </w:r>
          </w:p>
        </w:tc>
        <w:tc>
          <w:tcPr>
            <w:tcW w:w="6378" w:type="dxa"/>
          </w:tcPr>
          <w:p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760A22" w:rsidRPr="002D4739" w:rsidRDefault="00760A22" w:rsidP="008D4F9C">
            <w:pPr>
              <w:rPr>
                <w:rFonts w:asciiTheme="minorHAnsi" w:hAnsiTheme="minorHAnsi" w:cstheme="minorHAnsi"/>
                <w:sz w:val="20"/>
                <w:szCs w:val="20"/>
              </w:rPr>
            </w:pP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rsidR="00A67F1F" w:rsidRDefault="00A67F1F"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8045E8" w:rsidRPr="001A25E0" w:rsidTr="008045E8">
        <w:trPr>
          <w:trHeight w:val="608"/>
        </w:trPr>
        <w:tc>
          <w:tcPr>
            <w:tcW w:w="421" w:type="dxa"/>
          </w:tcPr>
          <w:p w:rsidR="008045E8" w:rsidRPr="002D4739" w:rsidRDefault="008045E8"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8045E8" w:rsidRPr="002D4739" w:rsidRDefault="008045E8"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8045E8" w:rsidRPr="00081410" w:rsidRDefault="008045E8" w:rsidP="008045E8">
            <w:pPr>
              <w:rPr>
                <w:rFonts w:asciiTheme="minorHAnsi" w:hAnsiTheme="minorHAnsi"/>
                <w:b/>
                <w:sz w:val="20"/>
                <w:szCs w:val="20"/>
              </w:rPr>
            </w:pPr>
            <w:r w:rsidRPr="00081410">
              <w:rPr>
                <w:rFonts w:asciiTheme="minorHAnsi" w:hAnsiTheme="minorHAnsi"/>
                <w:b/>
                <w:sz w:val="20"/>
                <w:szCs w:val="20"/>
              </w:rPr>
              <w:t>Príloha č. 15</w:t>
            </w:r>
          </w:p>
          <w:p w:rsidR="008045E8" w:rsidRPr="00F43CA9" w:rsidRDefault="008045E8" w:rsidP="008045E8">
            <w:pPr>
              <w:rPr>
                <w:rFonts w:asciiTheme="minorHAnsi" w:hAnsiTheme="minorHAnsi"/>
                <w:sz w:val="20"/>
                <w:szCs w:val="20"/>
              </w:rPr>
            </w:pPr>
            <w:r w:rsidRPr="00081410">
              <w:rPr>
                <w:rFonts w:asciiTheme="minorHAnsi" w:hAnsiTheme="minorHAnsi"/>
                <w:b/>
                <w:sz w:val="20"/>
                <w:szCs w:val="20"/>
              </w:rPr>
              <w:t>Čestné vyhlásenie žiadateľa</w:t>
            </w:r>
            <w:r w:rsidRPr="008045E8">
              <w:rPr>
                <w:rFonts w:asciiTheme="minorHAnsi" w:hAnsiTheme="minorHAnsi"/>
                <w:sz w:val="20"/>
                <w:szCs w:val="20"/>
              </w:rPr>
              <w:t xml:space="preserve"> k uplatňovaniu zásady „znečisťovateľ platí“.</w:t>
            </w:r>
          </w:p>
        </w:tc>
      </w:tr>
      <w:tr w:rsidR="00263E65" w:rsidRPr="001A25E0" w:rsidTr="008A4F7E">
        <w:trPr>
          <w:trHeight w:val="330"/>
        </w:trPr>
        <w:tc>
          <w:tcPr>
            <w:tcW w:w="421" w:type="dxa"/>
          </w:tcPr>
          <w:p w:rsidR="00263E65" w:rsidRPr="002D4739" w:rsidRDefault="00263E65" w:rsidP="007D231D">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Pr="002D4739" w:rsidRDefault="00EA0BA3" w:rsidP="007D231D">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rsidTr="00081410">
        <w:trPr>
          <w:trHeight w:val="732"/>
        </w:trPr>
        <w:tc>
          <w:tcPr>
            <w:tcW w:w="6799" w:type="dxa"/>
            <w:gridSpan w:val="2"/>
          </w:tcPr>
          <w:p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6B6C95" w:rsidRPr="002D4739" w:rsidRDefault="006B6C95" w:rsidP="008D4F9C">
            <w:pPr>
              <w:rPr>
                <w:rFonts w:asciiTheme="minorHAnsi" w:hAnsiTheme="minorHAnsi" w:cstheme="minorHAnsi"/>
                <w:sz w:val="20"/>
                <w:szCs w:val="20"/>
              </w:rPr>
            </w:pPr>
          </w:p>
        </w:tc>
      </w:tr>
      <w:tr w:rsidR="00263E65" w:rsidRPr="001A25E0" w:rsidTr="008A4F7E">
        <w:trPr>
          <w:trHeight w:val="330"/>
        </w:trPr>
        <w:tc>
          <w:tcPr>
            <w:tcW w:w="421" w:type="dxa"/>
          </w:tcPr>
          <w:p w:rsidR="00263E65" w:rsidRPr="002D4739" w:rsidRDefault="00263E65"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43CA9">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p w:rsidR="00263E65" w:rsidRDefault="00263E65" w:rsidP="00A67F1F">
            <w:pPr>
              <w:rPr>
                <w:rFonts w:asciiTheme="minorHAnsi" w:hAnsiTheme="minorHAnsi" w:cstheme="minorHAnsi"/>
                <w:caps/>
                <w:sz w:val="20"/>
                <w:szCs w:val="20"/>
              </w:rPr>
            </w:pPr>
          </w:p>
          <w:p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lastRenderedPageBreak/>
              <w:t>alebo</w:t>
            </w:r>
          </w:p>
          <w:p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6D6513" w:rsidRPr="001A25E0" w:rsidTr="008A4F7E">
        <w:trPr>
          <w:trHeight w:val="330"/>
        </w:trPr>
        <w:tc>
          <w:tcPr>
            <w:tcW w:w="421" w:type="dxa"/>
          </w:tcPr>
          <w:p w:rsidR="006D6513" w:rsidRPr="002D4739" w:rsidRDefault="006D6513" w:rsidP="006D6513">
            <w:pPr>
              <w:rPr>
                <w:rFonts w:asciiTheme="minorHAnsi" w:hAnsiTheme="minorHAnsi" w:cstheme="minorHAnsi"/>
                <w:sz w:val="20"/>
                <w:szCs w:val="20"/>
              </w:rPr>
            </w:pPr>
            <w:r>
              <w:rPr>
                <w:rFonts w:asciiTheme="minorHAnsi" w:hAnsiTheme="minorHAnsi" w:cstheme="minorHAnsi"/>
                <w:sz w:val="20"/>
                <w:szCs w:val="20"/>
              </w:rPr>
              <w:lastRenderedPageBreak/>
              <w:t>24</w:t>
            </w:r>
          </w:p>
        </w:tc>
        <w:tc>
          <w:tcPr>
            <w:tcW w:w="6378" w:type="dxa"/>
          </w:tcPr>
          <w:p w:rsidR="006D6513" w:rsidRPr="002D4739" w:rsidRDefault="006D6513" w:rsidP="006D6513">
            <w:pPr>
              <w:rPr>
                <w:rFonts w:asciiTheme="minorHAnsi" w:hAnsiTheme="minorHAnsi" w:cstheme="minorHAnsi"/>
                <w:sz w:val="20"/>
                <w:szCs w:val="20"/>
              </w:rPr>
            </w:pPr>
            <w:r w:rsidRPr="003F0C5D">
              <w:rPr>
                <w:rFonts w:asciiTheme="minorHAnsi" w:hAnsiTheme="minorHAnsi" w:cs="Times New Roman"/>
                <w:sz w:val="20"/>
                <w:szCs w:val="20"/>
              </w:rPr>
              <w:t>Podmienka, že pre stavby dopravnej infraštruktúry je vykonaná rezortná expertíza</w:t>
            </w:r>
          </w:p>
        </w:tc>
        <w:tc>
          <w:tcPr>
            <w:tcW w:w="7343" w:type="dxa"/>
          </w:tcPr>
          <w:p w:rsidR="006D6513" w:rsidRPr="00BC019B" w:rsidRDefault="006D6513" w:rsidP="006D6513">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F43CA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6D6513" w:rsidRPr="00BC019B" w:rsidRDefault="006D6513" w:rsidP="006D6513">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B65A37" w:rsidRDefault="006D6513" w:rsidP="006D6513">
            <w:pPr>
              <w:rPr>
                <w:rFonts w:asciiTheme="minorHAnsi" w:hAnsiTheme="minorHAnsi"/>
                <w:b/>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p>
          <w:p w:rsidR="00B65A37" w:rsidRDefault="00B65A37" w:rsidP="006D6513">
            <w:pPr>
              <w:rPr>
                <w:rFonts w:asciiTheme="minorHAnsi" w:hAnsiTheme="minorHAnsi"/>
                <w:b/>
                <w:sz w:val="20"/>
                <w:szCs w:val="20"/>
              </w:rPr>
            </w:pPr>
          </w:p>
          <w:p w:rsidR="00B65A37" w:rsidRPr="00081410" w:rsidRDefault="00B65A37" w:rsidP="00B65A37">
            <w:pPr>
              <w:rPr>
                <w:rFonts w:asciiTheme="minorHAnsi" w:hAnsiTheme="minorHAnsi" w:cstheme="minorHAnsi"/>
                <w:caps/>
                <w:sz w:val="20"/>
                <w:szCs w:val="20"/>
              </w:rPr>
            </w:pPr>
            <w:r w:rsidRPr="00081410">
              <w:rPr>
                <w:rFonts w:asciiTheme="minorHAnsi" w:hAnsiTheme="minorHAnsi" w:cstheme="minorHAnsi"/>
                <w:caps/>
                <w:sz w:val="20"/>
                <w:szCs w:val="20"/>
              </w:rPr>
              <w:t>alebo</w:t>
            </w:r>
          </w:p>
          <w:p w:rsidR="006D6513" w:rsidRPr="002D4739" w:rsidRDefault="00B65A37" w:rsidP="006D6513">
            <w:pPr>
              <w:rPr>
                <w:rFonts w:asciiTheme="minorHAnsi" w:hAnsiTheme="minorHAnsi" w:cstheme="minorHAnsi"/>
                <w:sz w:val="20"/>
                <w:szCs w:val="20"/>
              </w:rPr>
            </w:pPr>
            <w:r w:rsidRPr="00081410">
              <w:rPr>
                <w:rFonts w:asciiTheme="minorHAnsi" w:hAnsiTheme="minorHAnsi"/>
                <w:b/>
                <w:sz w:val="20"/>
                <w:szCs w:val="20"/>
              </w:rPr>
              <w:t>Čestné vyhlásenie žiadateľa</w:t>
            </w:r>
            <w:r w:rsidRPr="00081410">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bl>
    <w:p w:rsidR="00E71849" w:rsidRPr="002D4CDB" w:rsidRDefault="00E71849">
      <w:pPr>
        <w:rPr>
          <w:rFonts w:asciiTheme="minorHAnsi" w:hAnsiTheme="minorHAnsi" w:cstheme="minorHAnsi"/>
        </w:rPr>
        <w:sectPr w:rsidR="00E71849" w:rsidRPr="002D4CDB" w:rsidSect="00F74B96">
          <w:headerReference w:type="default" r:id="rId15"/>
          <w:footerReference w:type="default" r:id="rId16"/>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AD3ED0">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081410"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80" w:rsidRDefault="00971880" w:rsidP="00297396">
      <w:pPr>
        <w:spacing w:after="0" w:line="240" w:lineRule="auto"/>
      </w:pPr>
      <w:r>
        <w:separator/>
      </w:r>
    </w:p>
  </w:endnote>
  <w:endnote w:type="continuationSeparator" w:id="0">
    <w:p w:rsidR="00971880" w:rsidRDefault="00971880"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971880"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D0A9B">
      <w:rPr>
        <w:rFonts w:eastAsia="Times New Roman" w:cs="Times New Roman"/>
        <w:noProof/>
        <w:szCs w:val="24"/>
        <w:lang w:eastAsia="sk-SK"/>
      </w:rPr>
      <w:t>15</w:t>
    </w:r>
    <w:r w:rsidRPr="00016F1C">
      <w:rPr>
        <w:rFonts w:eastAsia="Times New Roman" w:cs="Times New Roman"/>
        <w:szCs w:val="24"/>
        <w:lang w:eastAsia="sk-SK"/>
      </w:rPr>
      <w:fldChar w:fldCharType="end"/>
    </w:r>
  </w:p>
  <w:p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971880" w:rsidRPr="00570367" w:rsidRDefault="0097188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80" w:rsidRDefault="00971880" w:rsidP="00297396">
      <w:pPr>
        <w:spacing w:after="0" w:line="240" w:lineRule="auto"/>
      </w:pPr>
      <w:r>
        <w:separator/>
      </w:r>
    </w:p>
  </w:footnote>
  <w:footnote w:type="continuationSeparator" w:id="0">
    <w:p w:rsidR="00971880" w:rsidRDefault="00971880" w:rsidP="00297396">
      <w:pPr>
        <w:spacing w:after="0" w:line="240" w:lineRule="auto"/>
      </w:pPr>
      <w:r>
        <w:continuationSeparator/>
      </w:r>
    </w:p>
  </w:footnote>
  <w:footnote w:id="1">
    <w:p w:rsidR="00971880" w:rsidRDefault="00971880">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971880" w:rsidRDefault="00971880">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Default="00971880" w:rsidP="002D4CDB">
    <w:r>
      <w:rPr>
        <w:noProof/>
        <w:lang w:eastAsia="sk-SK"/>
      </w:rPr>
      <w:drawing>
        <wp:anchor distT="0" distB="0" distL="114300" distR="114300" simplePos="0" relativeHeight="251660288" behindDoc="0" locked="0" layoutInCell="1" allowOverlap="1" wp14:anchorId="11440187" wp14:editId="78FB48E5">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5B286383" wp14:editId="377E8F34">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971880" w:rsidRDefault="00971880">
    <w:pPr>
      <w:pStyle w:val="Hlavika"/>
    </w:pPr>
  </w:p>
  <w:p w:rsidR="00971880" w:rsidRDefault="00971880">
    <w:pPr>
      <w:pStyle w:val="Hlavika"/>
    </w:pPr>
  </w:p>
  <w:p w:rsidR="00971880" w:rsidRDefault="0097188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Default="00971880"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880" w:rsidRDefault="0097188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5797"/>
    <w:rsid w:val="00076FC2"/>
    <w:rsid w:val="000806BF"/>
    <w:rsid w:val="00081410"/>
    <w:rsid w:val="000A019A"/>
    <w:rsid w:val="000B674B"/>
    <w:rsid w:val="000C0D6B"/>
    <w:rsid w:val="000C3731"/>
    <w:rsid w:val="000E4433"/>
    <w:rsid w:val="000F003D"/>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E4B04"/>
    <w:rsid w:val="001F0635"/>
    <w:rsid w:val="00204701"/>
    <w:rsid w:val="00211F4B"/>
    <w:rsid w:val="00215499"/>
    <w:rsid w:val="002279C7"/>
    <w:rsid w:val="00231C62"/>
    <w:rsid w:val="00240C5A"/>
    <w:rsid w:val="00242C4D"/>
    <w:rsid w:val="002454DD"/>
    <w:rsid w:val="0025567F"/>
    <w:rsid w:val="00263E65"/>
    <w:rsid w:val="00280F96"/>
    <w:rsid w:val="00285FFB"/>
    <w:rsid w:val="00297396"/>
    <w:rsid w:val="002A6EF9"/>
    <w:rsid w:val="002C4127"/>
    <w:rsid w:val="002C4DEF"/>
    <w:rsid w:val="002D2503"/>
    <w:rsid w:val="002D4739"/>
    <w:rsid w:val="002D4CDB"/>
    <w:rsid w:val="002E5EB4"/>
    <w:rsid w:val="002F393A"/>
    <w:rsid w:val="002F633A"/>
    <w:rsid w:val="003007BA"/>
    <w:rsid w:val="00301013"/>
    <w:rsid w:val="003256B5"/>
    <w:rsid w:val="003259A8"/>
    <w:rsid w:val="00336516"/>
    <w:rsid w:val="0033719C"/>
    <w:rsid w:val="00340992"/>
    <w:rsid w:val="00340D3A"/>
    <w:rsid w:val="00343F2B"/>
    <w:rsid w:val="00344F28"/>
    <w:rsid w:val="00346F2F"/>
    <w:rsid w:val="00353687"/>
    <w:rsid w:val="00362BF7"/>
    <w:rsid w:val="00373060"/>
    <w:rsid w:val="003818B2"/>
    <w:rsid w:val="00387DF4"/>
    <w:rsid w:val="00393BEF"/>
    <w:rsid w:val="0039409A"/>
    <w:rsid w:val="003A0926"/>
    <w:rsid w:val="003A67A8"/>
    <w:rsid w:val="003A6D6C"/>
    <w:rsid w:val="003B15F0"/>
    <w:rsid w:val="003B3437"/>
    <w:rsid w:val="003C3F29"/>
    <w:rsid w:val="003D1516"/>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3B03"/>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3397"/>
    <w:rsid w:val="00584D11"/>
    <w:rsid w:val="005A0719"/>
    <w:rsid w:val="005C70A4"/>
    <w:rsid w:val="005D0248"/>
    <w:rsid w:val="005D0A9B"/>
    <w:rsid w:val="005D63BB"/>
    <w:rsid w:val="005E1820"/>
    <w:rsid w:val="005E4C1B"/>
    <w:rsid w:val="005F30B4"/>
    <w:rsid w:val="005F3DBD"/>
    <w:rsid w:val="00606FFB"/>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D6513"/>
    <w:rsid w:val="006E1F75"/>
    <w:rsid w:val="006E2360"/>
    <w:rsid w:val="006E3561"/>
    <w:rsid w:val="006F6E13"/>
    <w:rsid w:val="00713950"/>
    <w:rsid w:val="007213D2"/>
    <w:rsid w:val="007314FF"/>
    <w:rsid w:val="00732A40"/>
    <w:rsid w:val="00736C40"/>
    <w:rsid w:val="00740EB1"/>
    <w:rsid w:val="00760313"/>
    <w:rsid w:val="007606A5"/>
    <w:rsid w:val="00760A22"/>
    <w:rsid w:val="00760DE9"/>
    <w:rsid w:val="007946AE"/>
    <w:rsid w:val="007B3E5C"/>
    <w:rsid w:val="007C0688"/>
    <w:rsid w:val="007C1545"/>
    <w:rsid w:val="007C2E4A"/>
    <w:rsid w:val="007D1782"/>
    <w:rsid w:val="007D231D"/>
    <w:rsid w:val="007D2377"/>
    <w:rsid w:val="007D32C1"/>
    <w:rsid w:val="007E2824"/>
    <w:rsid w:val="007E285C"/>
    <w:rsid w:val="007F3445"/>
    <w:rsid w:val="008045E8"/>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46A9"/>
    <w:rsid w:val="008D3D06"/>
    <w:rsid w:val="008D4F9C"/>
    <w:rsid w:val="008D6D59"/>
    <w:rsid w:val="008F0949"/>
    <w:rsid w:val="008F3D66"/>
    <w:rsid w:val="00900594"/>
    <w:rsid w:val="0091485F"/>
    <w:rsid w:val="0091725B"/>
    <w:rsid w:val="0093580E"/>
    <w:rsid w:val="00951DEF"/>
    <w:rsid w:val="00971880"/>
    <w:rsid w:val="00977F6D"/>
    <w:rsid w:val="00980020"/>
    <w:rsid w:val="009B1846"/>
    <w:rsid w:val="009C4340"/>
    <w:rsid w:val="009D08D3"/>
    <w:rsid w:val="009D314B"/>
    <w:rsid w:val="009D5624"/>
    <w:rsid w:val="009D5A45"/>
    <w:rsid w:val="009E017D"/>
    <w:rsid w:val="009E220F"/>
    <w:rsid w:val="009F0914"/>
    <w:rsid w:val="009F15FF"/>
    <w:rsid w:val="00A154A6"/>
    <w:rsid w:val="00A209BB"/>
    <w:rsid w:val="00A21F40"/>
    <w:rsid w:val="00A23BE3"/>
    <w:rsid w:val="00A2689E"/>
    <w:rsid w:val="00A363C4"/>
    <w:rsid w:val="00A572C3"/>
    <w:rsid w:val="00A6173A"/>
    <w:rsid w:val="00A634B5"/>
    <w:rsid w:val="00A65F9C"/>
    <w:rsid w:val="00A67F1F"/>
    <w:rsid w:val="00A71082"/>
    <w:rsid w:val="00AA2399"/>
    <w:rsid w:val="00AA646F"/>
    <w:rsid w:val="00AB1411"/>
    <w:rsid w:val="00AD1CD8"/>
    <w:rsid w:val="00AD3ED0"/>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65A37"/>
    <w:rsid w:val="00B747B7"/>
    <w:rsid w:val="00B84FFC"/>
    <w:rsid w:val="00B86218"/>
    <w:rsid w:val="00B9021E"/>
    <w:rsid w:val="00BB5079"/>
    <w:rsid w:val="00BB58B3"/>
    <w:rsid w:val="00BB6CC4"/>
    <w:rsid w:val="00BD2500"/>
    <w:rsid w:val="00BE657D"/>
    <w:rsid w:val="00C052FF"/>
    <w:rsid w:val="00C10E17"/>
    <w:rsid w:val="00C11A6E"/>
    <w:rsid w:val="00C14507"/>
    <w:rsid w:val="00C213B4"/>
    <w:rsid w:val="00C21A03"/>
    <w:rsid w:val="00C24A69"/>
    <w:rsid w:val="00C2697A"/>
    <w:rsid w:val="00C31B6B"/>
    <w:rsid w:val="00C3547E"/>
    <w:rsid w:val="00C36149"/>
    <w:rsid w:val="00C4317E"/>
    <w:rsid w:val="00C47274"/>
    <w:rsid w:val="00C551B2"/>
    <w:rsid w:val="00C575C8"/>
    <w:rsid w:val="00C62B07"/>
    <w:rsid w:val="00C843F7"/>
    <w:rsid w:val="00C845A8"/>
    <w:rsid w:val="00C848E1"/>
    <w:rsid w:val="00C97150"/>
    <w:rsid w:val="00CA3CF5"/>
    <w:rsid w:val="00CA6C90"/>
    <w:rsid w:val="00CD6015"/>
    <w:rsid w:val="00CE28B6"/>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DF1CE0"/>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4D0E"/>
    <w:rsid w:val="00F43CA9"/>
    <w:rsid w:val="00F57566"/>
    <w:rsid w:val="00F646FB"/>
    <w:rsid w:val="00F74B96"/>
    <w:rsid w:val="00F779D4"/>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ur-lex.europa.eu/legal-content/SK/TXT/?uri=uriserv:OJ.L_.2014.069.01.0065.01.SL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3846B-2A77-4E11-9C2D-DA4C1A8A2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5972</Words>
  <Characters>34042</Characters>
  <Application>Microsoft Office Word</Application>
  <DocSecurity>0</DocSecurity>
  <Lines>283</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16</cp:revision>
  <cp:lastPrinted>2014-11-06T07:47:00Z</cp:lastPrinted>
  <dcterms:created xsi:type="dcterms:W3CDTF">2016-01-24T18:25:00Z</dcterms:created>
  <dcterms:modified xsi:type="dcterms:W3CDTF">2016-02-16T15:09:00Z</dcterms:modified>
</cp:coreProperties>
</file>