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6C7305">
            <w:r w:rsidRPr="00EC764D">
              <w:t>Program:</w:t>
            </w:r>
            <w:r w:rsidR="005117CC">
              <w:t xml:space="preserve"> O</w:t>
            </w:r>
            <w:r w:rsidR="006C7305">
              <w:t>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Integrovaný regionálny operačný program</w:t>
                </w:r>
              </w:p>
            </w:tc>
          </w:sdtContent>
        </w:sdt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7262BD" w:rsidRDefault="007F0E70" w:rsidP="007F0E70">
            <w:r w:rsidRPr="007262BD">
              <w:t>Prioritná os: 6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9D4A43" w:rsidRDefault="007F0E70" w:rsidP="007F0E70">
            <w:pPr>
              <w:jc w:val="both"/>
            </w:pPr>
            <w:r w:rsidRPr="009D4A43">
              <w:t>Prioritná os: 1</w:t>
            </w: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7262BD" w:rsidRDefault="007F0E70" w:rsidP="007F0E70">
            <w:r w:rsidRPr="007262BD">
              <w:t>Tematický cieľ: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9D4A43" w:rsidRDefault="007F0E70" w:rsidP="007F0E70">
            <w:pPr>
              <w:jc w:val="both"/>
            </w:pPr>
            <w:r w:rsidRPr="009D4A43">
              <w:t>Tematický cieľ: 7</w:t>
            </w: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7262BD" w:rsidRDefault="007F0E70" w:rsidP="007F0E70">
            <w:r w:rsidRPr="007262BD">
              <w:t>Investičná priorita: 7b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9D4A43" w:rsidRDefault="007F0E70" w:rsidP="007F0E70">
            <w:pPr>
              <w:jc w:val="both"/>
            </w:pPr>
            <w:r w:rsidRPr="009D4A43">
              <w:t>Investičná priorita: b</w:t>
            </w: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Default="007F0E70" w:rsidP="007F0E70">
            <w:r w:rsidRPr="007262BD">
              <w:t>Špecifický cieľ: 6.2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9D4A43" w:rsidRDefault="007F0E70" w:rsidP="007F0E70">
            <w:pPr>
              <w:jc w:val="both"/>
            </w:pPr>
            <w:r w:rsidRPr="009D4A43">
              <w:t>Špecifický cieľ: 1.1</w:t>
            </w:r>
          </w:p>
        </w:tc>
      </w:tr>
      <w:tr w:rsidR="007F0E70" w:rsidRPr="00EC764D" w:rsidTr="007F0E70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auto"/>
          </w:tcPr>
          <w:p w:rsidR="007F0E70" w:rsidRPr="007262BD" w:rsidRDefault="007F0E70" w:rsidP="007F0E70"/>
        </w:tc>
        <w:tc>
          <w:tcPr>
            <w:tcW w:w="2500" w:type="pct"/>
            <w:shd w:val="clear" w:color="auto" w:fill="auto"/>
          </w:tcPr>
          <w:p w:rsidR="007F0E70" w:rsidRPr="009D4A43" w:rsidRDefault="007F0E70" w:rsidP="007F0E70">
            <w:pPr>
              <w:jc w:val="both"/>
            </w:pP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EC764D" w:rsidRDefault="007F0E70" w:rsidP="007F0E70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31800371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7F0E70" w:rsidRPr="00EC764D" w:rsidRDefault="007F0E70" w:rsidP="007F0E70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Program rozvoja vidieka</w:t>
                </w:r>
              </w:p>
            </w:tc>
          </w:sdtContent>
        </w:sdt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EC764D" w:rsidRDefault="007F0E70" w:rsidP="007F0E70">
            <w:r w:rsidRPr="00EC764D">
              <w:t>Prioritná os:</w:t>
            </w:r>
            <w:r>
              <w:t xml:space="preserve"> 6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F351B0" w:rsidRDefault="007F0E70" w:rsidP="007F0E70">
            <w:pPr>
              <w:rPr>
                <w:sz w:val="22"/>
                <w:szCs w:val="22"/>
              </w:rPr>
            </w:pPr>
            <w:r w:rsidRPr="00674DAB">
              <w:rPr>
                <w:color w:val="000000" w:themeColor="text1"/>
                <w:sz w:val="22"/>
                <w:szCs w:val="22"/>
              </w:rPr>
              <w:t>Priorita: 2</w:t>
            </w: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EC764D" w:rsidRDefault="007F0E70" w:rsidP="007F0E70">
            <w:r w:rsidRPr="00EC764D">
              <w:t>Tematický cieľ:</w:t>
            </w:r>
            <w:r>
              <w:t xml:space="preserve">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F351B0" w:rsidRDefault="007F0E70" w:rsidP="007F0E70">
            <w:pPr>
              <w:rPr>
                <w:sz w:val="22"/>
                <w:szCs w:val="22"/>
              </w:rPr>
            </w:pPr>
            <w:r w:rsidRPr="00674DAB">
              <w:rPr>
                <w:color w:val="000000" w:themeColor="text1"/>
                <w:sz w:val="22"/>
                <w:szCs w:val="22"/>
              </w:rPr>
              <w:t xml:space="preserve">Tematický cieľ: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EC764D" w:rsidRDefault="007F0E70" w:rsidP="007F0E70">
            <w:r w:rsidRPr="00EC764D">
              <w:t>Investičná priorita:</w:t>
            </w:r>
            <w:r>
              <w:t xml:space="preserve"> 7b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F351B0" w:rsidRDefault="007F0E70" w:rsidP="007F0E70">
            <w:pPr>
              <w:rPr>
                <w:sz w:val="22"/>
                <w:szCs w:val="22"/>
              </w:rPr>
            </w:pPr>
            <w:r w:rsidRPr="00674DAB">
              <w:rPr>
                <w:color w:val="000000" w:themeColor="text1"/>
                <w:sz w:val="22"/>
                <w:szCs w:val="22"/>
              </w:rPr>
              <w:t>Opatrenie: 8</w:t>
            </w:r>
          </w:p>
        </w:tc>
      </w:tr>
      <w:tr w:rsidR="007F0E70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7F0E70" w:rsidRPr="00EC764D" w:rsidRDefault="007F0E70" w:rsidP="007F0E70">
            <w:r w:rsidRPr="00EC764D">
              <w:t>Špecifický cieľ:</w:t>
            </w:r>
            <w:r>
              <w:t xml:space="preserve"> 6.2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F0E70" w:rsidRPr="00F351B0" w:rsidRDefault="007F0E70" w:rsidP="007F0E70">
            <w:pPr>
              <w:rPr>
                <w:sz w:val="22"/>
                <w:szCs w:val="22"/>
              </w:rPr>
            </w:pPr>
            <w:proofErr w:type="spellStart"/>
            <w:r w:rsidRPr="00674DAB">
              <w:rPr>
                <w:color w:val="000000" w:themeColor="text1"/>
                <w:sz w:val="22"/>
                <w:szCs w:val="22"/>
              </w:rPr>
              <w:t>Fokusová</w:t>
            </w:r>
            <w:proofErr w:type="spellEnd"/>
            <w:r w:rsidRPr="00674DAB">
              <w:rPr>
                <w:color w:val="000000" w:themeColor="text1"/>
                <w:sz w:val="22"/>
                <w:szCs w:val="22"/>
              </w:rPr>
              <w:t xml:space="preserve"> oblasť: 2c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663D9D" w:rsidRDefault="00485B5A" w:rsidP="00485B5A">
            <w:r w:rsidRPr="00663D9D">
              <w:t>Prioritná os: 6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385474" w:rsidRDefault="00485B5A" w:rsidP="00485B5A">
            <w:pPr>
              <w:jc w:val="both"/>
            </w:pPr>
            <w:r w:rsidRPr="00385474">
              <w:t>Prioritná os: 4</w:t>
            </w:r>
          </w:p>
        </w:tc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663D9D" w:rsidRDefault="00485B5A" w:rsidP="00485B5A">
            <w:r w:rsidRPr="00663D9D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385474" w:rsidRDefault="00485B5A" w:rsidP="00485B5A">
            <w:pPr>
              <w:jc w:val="both"/>
            </w:pPr>
            <w:r w:rsidRPr="00385474">
              <w:t>Tematický cieľ: 7</w:t>
            </w:r>
          </w:p>
        </w:tc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663D9D" w:rsidRDefault="00485B5A" w:rsidP="007F0E70">
            <w:r w:rsidRPr="00663D9D">
              <w:t>Investičná priorita: 7</w:t>
            </w:r>
            <w:r w:rsidR="007F0E70">
              <w:t>b</w:t>
            </w:r>
            <w:r w:rsidRPr="00663D9D">
              <w:t xml:space="preserve">,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385474" w:rsidRDefault="00485B5A" w:rsidP="00485B5A">
            <w:pPr>
              <w:jc w:val="both"/>
            </w:pPr>
            <w:r w:rsidRPr="00385474">
              <w:t>Investičná priorita: 7b</w:t>
            </w:r>
          </w:p>
        </w:tc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Default="00485B5A" w:rsidP="007F0E70">
            <w:r w:rsidRPr="00663D9D">
              <w:t>Špecifický cieľ: 6.</w:t>
            </w:r>
            <w:r w:rsidR="007F0E70">
              <w:t>2</w:t>
            </w:r>
            <w:r w:rsidRPr="00663D9D">
              <w:t xml:space="preserve">;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Default="00485B5A" w:rsidP="00485B5A">
            <w:r w:rsidRPr="00385474">
              <w:t>Špecifický cieľ: 4.1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6C7305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CEF - Doprava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r w:rsidRPr="00EC764D">
              <w:t>Špecifický cieľ:</w:t>
            </w:r>
            <w:r>
              <w:t xml:space="preserve"> </w:t>
            </w:r>
            <w:r w:rsidR="00485B5A">
              <w:t>6</w:t>
            </w:r>
            <w:r>
              <w:t>.</w:t>
            </w:r>
            <w:r w:rsidR="007F0E70">
              <w:t>2</w:t>
            </w:r>
            <w:bookmarkStart w:id="0" w:name="_GoBack"/>
            <w:bookmarkEnd w:id="0"/>
          </w:p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Default="007F0E70" w:rsidP="006C7305">
            <w:pPr>
              <w:jc w:val="both"/>
              <w:rPr>
                <w:color w:val="808080"/>
              </w:rPr>
            </w:pPr>
            <w:hyperlink r:id="rId9" w:history="1">
              <w:r w:rsidR="006C7305" w:rsidRPr="0023043D">
                <w:rPr>
                  <w:rStyle w:val="Hypertextovprepojenie"/>
                </w:rPr>
                <w:t>http://ec.europa.eu/inea/connecting-europe-facility/cef-transport/apply-funding/2014-cef-transport-calls-proposals</w:t>
              </w:r>
            </w:hyperlink>
          </w:p>
          <w:p w:rsidR="006C7305" w:rsidRDefault="006C7305" w:rsidP="006C7305">
            <w:pPr>
              <w:jc w:val="both"/>
              <w:rPr>
                <w:color w:val="808080"/>
              </w:rPr>
            </w:pPr>
          </w:p>
          <w:p w:rsidR="006C7305" w:rsidRPr="00EC764D" w:rsidRDefault="007F0E70" w:rsidP="006C7305">
            <w:pPr>
              <w:jc w:val="both"/>
              <w:rPr>
                <w:color w:val="808080"/>
              </w:rPr>
            </w:pPr>
            <w:hyperlink r:id="rId10" w:history="1">
              <w:r w:rsidR="006C7305" w:rsidRPr="0077068F">
                <w:rPr>
                  <w:rStyle w:val="Hypertextovprepojenie"/>
                </w:rPr>
                <w:t>http://ec.europa.eu/inea/en/connecting-europe-facility/cef-transport/projects-by-country/slovakia</w:t>
              </w:r>
            </w:hyperlink>
          </w:p>
        </w:tc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lastRenderedPageBreak/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F0E70">
          <w:rPr>
            <w:noProof/>
          </w:rPr>
          <w:t>2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16E2D"/>
    <w:rsid w:val="0042262C"/>
    <w:rsid w:val="00432DF1"/>
    <w:rsid w:val="004445A9"/>
    <w:rsid w:val="004533AB"/>
    <w:rsid w:val="00460F75"/>
    <w:rsid w:val="00477B8E"/>
    <w:rsid w:val="00485B5A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7F0E70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inea/en/connecting-europe-facility/cef-transport/projects-by-country/slovak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inea/connecting-europe-facility/cef-transport/apply-funding/2014-cef-transport-calls-proposal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00A6-9F92-4C55-9A22-E1CA3B0B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3</cp:revision>
  <cp:lastPrinted>2014-06-27T08:05:00Z</cp:lastPrinted>
  <dcterms:created xsi:type="dcterms:W3CDTF">2016-01-21T06:50:00Z</dcterms:created>
  <dcterms:modified xsi:type="dcterms:W3CDTF">2016-01-21T06:57:00Z</dcterms:modified>
</cp:coreProperties>
</file>