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5C6C0D">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ins w:id="0" w:author="Pečová, Renáta" w:date="2016-02-17T13:30:00Z"/>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AB3121" w:rsidRPr="002D4CDB" w:rsidRDefault="00AB3121" w:rsidP="00B4260D">
            <w:pPr>
              <w:rPr>
                <w:rFonts w:asciiTheme="minorHAnsi" w:hAnsiTheme="minorHAnsi" w:cstheme="minorHAnsi"/>
                <w:i/>
                <w:color w:val="0000FF"/>
                <w:sz w:val="18"/>
                <w:szCs w:val="18"/>
              </w:rPr>
            </w:pPr>
            <w:ins w:id="1" w:author="Pečová, Renáta" w:date="2016-02-17T13:30:00Z">
              <w:r>
                <w:rPr>
                  <w:rFonts w:asciiTheme="minorHAnsi" w:hAnsiTheme="minorHAnsi" w:cstheme="minorHAnsi"/>
                  <w:i/>
                  <w:color w:val="FF0000"/>
                  <w:sz w:val="18"/>
                  <w:szCs w:val="18"/>
                </w:rPr>
                <w:t xml:space="preserve">Príklad: 1 000 €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ins w:id="2" w:author="Pečová, Renáta" w:date="2016-02-17T13:30:00Z"/>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AB3121" w:rsidRPr="002D4CDB" w:rsidRDefault="00AB3121" w:rsidP="00DA7335">
            <w:pPr>
              <w:rPr>
                <w:rFonts w:asciiTheme="minorHAnsi" w:hAnsiTheme="minorHAnsi" w:cstheme="minorHAnsi"/>
                <w:i/>
                <w:color w:val="0000FF"/>
                <w:sz w:val="18"/>
                <w:szCs w:val="18"/>
              </w:rPr>
            </w:pPr>
            <w:ins w:id="3" w:author="Pečová, Renáta" w:date="2016-02-17T13:30:00Z">
              <w:r>
                <w:rPr>
                  <w:rFonts w:asciiTheme="minorHAnsi" w:hAnsiTheme="minorHAnsi" w:cstheme="minorHAnsi"/>
                  <w:i/>
                  <w:color w:val="FF0000"/>
                  <w:sz w:val="18"/>
                  <w:szCs w:val="18"/>
                </w:rPr>
                <w:t>Príklad: 950 €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5C6C0D">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261D5D">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5C6C0D">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D60140">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D6014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261D5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261D5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261D5D">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261D5D" w:rsidRDefault="006F4B96" w:rsidP="00261D5D">
            <w:pPr>
              <w:pStyle w:val="Odsekzoznamu"/>
              <w:numPr>
                <w:ilvl w:val="0"/>
                <w:numId w:val="6"/>
              </w:numPr>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261D5D">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261D5D">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61D5D">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61D5D">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261D5D">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261D5D">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261D5D">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261D5D">
            <w:pPr>
              <w:spacing w:after="60"/>
              <w:rPr>
                <w:rFonts w:asciiTheme="minorHAnsi" w:hAnsiTheme="minorHAnsi" w:cstheme="minorHAnsi"/>
                <w:sz w:val="18"/>
                <w:szCs w:val="18"/>
              </w:rPr>
            </w:pPr>
            <w:r w:rsidRPr="00261D5D">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261D5D">
              <w:rPr>
                <w:rFonts w:asciiTheme="minorHAnsi" w:hAnsiTheme="minorHAnsi" w:cstheme="minorHAnsi"/>
                <w:i/>
                <w:color w:val="0000FF"/>
                <w:sz w:val="18"/>
                <w:szCs w:val="18"/>
              </w:rPr>
              <w:t>podaktivity</w:t>
            </w:r>
            <w:proofErr w:type="spellEnd"/>
            <w:r w:rsidRPr="00261D5D">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261D5D">
              <w:rPr>
                <w:rFonts w:asciiTheme="minorHAnsi" w:hAnsiTheme="minorHAnsi" w:cstheme="minorHAnsi"/>
                <w:i/>
                <w:color w:val="0000FF"/>
                <w:sz w:val="18"/>
                <w:szCs w:val="18"/>
              </w:rPr>
              <w:t>podaktivity</w:t>
            </w:r>
            <w:proofErr w:type="spellEnd"/>
            <w:r w:rsidRPr="00261D5D">
              <w:rPr>
                <w:rFonts w:asciiTheme="minorHAnsi" w:hAnsiTheme="minorHAnsi" w:cstheme="minorHAnsi"/>
                <w:i/>
                <w:color w:val="0000FF"/>
                <w:sz w:val="18"/>
                <w:szCs w:val="18"/>
              </w:rPr>
              <w:t xml:space="preserve"> ako začiatok realizácie hlavnej aktivity t.j. celého projektu a ukončenie poslednej </w:t>
            </w:r>
            <w:proofErr w:type="spellStart"/>
            <w:r w:rsidRPr="00261D5D">
              <w:rPr>
                <w:rFonts w:asciiTheme="minorHAnsi" w:hAnsiTheme="minorHAnsi" w:cstheme="minorHAnsi"/>
                <w:i/>
                <w:color w:val="0000FF"/>
                <w:sz w:val="18"/>
                <w:szCs w:val="18"/>
              </w:rPr>
              <w:t>podaktivity</w:t>
            </w:r>
            <w:proofErr w:type="spellEnd"/>
            <w:r w:rsidRPr="00261D5D">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261D5D">
              <w:rPr>
                <w:rFonts w:asciiTheme="minorHAnsi" w:hAnsiTheme="minorHAnsi" w:cstheme="minorHAnsi"/>
                <w:i/>
                <w:sz w:val="18"/>
                <w:szCs w:val="18"/>
              </w:rPr>
              <w:t>(</w:t>
            </w:r>
            <w:r w:rsidRPr="00261D5D">
              <w:rPr>
                <w:rFonts w:asciiTheme="minorHAnsi" w:hAnsiTheme="minorHAnsi" w:cstheme="minorHAnsi"/>
                <w:i/>
                <w:color w:val="0000FF"/>
                <w:sz w:val="18"/>
                <w:szCs w:val="18"/>
              </w:rPr>
              <w:t>výber z</w:t>
            </w:r>
            <w:r w:rsidR="0086757D" w:rsidRPr="00261D5D">
              <w:rPr>
                <w:rFonts w:asciiTheme="minorHAnsi" w:hAnsiTheme="minorHAnsi" w:cstheme="minorHAnsi"/>
                <w:i/>
                <w:color w:val="0000FF"/>
                <w:sz w:val="18"/>
                <w:szCs w:val="18"/>
              </w:rPr>
              <w:t> </w:t>
            </w:r>
            <w:r w:rsidRPr="00261D5D">
              <w:rPr>
                <w:rFonts w:asciiTheme="minorHAnsi" w:hAnsiTheme="minorHAnsi" w:cstheme="minorHAnsi"/>
                <w:i/>
                <w:color w:val="0000FF"/>
                <w:sz w:val="18"/>
                <w:szCs w:val="18"/>
              </w:rPr>
              <w:t>číselníka</w:t>
            </w:r>
            <w:r w:rsidR="0086757D" w:rsidRPr="00261D5D">
              <w:rPr>
                <w:rFonts w:asciiTheme="minorHAnsi" w:hAnsiTheme="minorHAnsi" w:cstheme="minorHAnsi"/>
                <w:i/>
                <w:color w:val="0000FF"/>
                <w:sz w:val="18"/>
                <w:szCs w:val="18"/>
              </w:rPr>
              <w:t xml:space="preserve"> z Prí</w:t>
            </w:r>
            <w:r w:rsidR="004A5D72" w:rsidRPr="00261D5D">
              <w:rPr>
                <w:rFonts w:asciiTheme="minorHAnsi" w:hAnsiTheme="minorHAnsi" w:cstheme="minorHAnsi"/>
                <w:i/>
                <w:color w:val="0000FF"/>
                <w:sz w:val="18"/>
                <w:szCs w:val="18"/>
              </w:rPr>
              <w:t>ru</w:t>
            </w:r>
            <w:r w:rsidR="0086757D" w:rsidRPr="00261D5D">
              <w:rPr>
                <w:rFonts w:asciiTheme="minorHAnsi" w:hAnsiTheme="minorHAnsi" w:cstheme="minorHAnsi"/>
                <w:i/>
                <w:color w:val="0000FF"/>
                <w:sz w:val="18"/>
                <w:szCs w:val="18"/>
              </w:rPr>
              <w:t>čk</w:t>
            </w:r>
            <w:r w:rsidR="004A5D72" w:rsidRPr="00261D5D">
              <w:rPr>
                <w:rFonts w:asciiTheme="minorHAnsi" w:hAnsiTheme="minorHAnsi" w:cstheme="minorHAnsi"/>
                <w:i/>
                <w:color w:val="0000FF"/>
                <w:sz w:val="18"/>
                <w:szCs w:val="18"/>
              </w:rPr>
              <w:t>y</w:t>
            </w:r>
            <w:r w:rsidR="0086757D" w:rsidRPr="00261D5D">
              <w:rPr>
                <w:rFonts w:asciiTheme="minorHAnsi" w:hAnsiTheme="minorHAnsi" w:cstheme="minorHAnsi"/>
                <w:i/>
                <w:color w:val="0000FF"/>
                <w:sz w:val="18"/>
                <w:szCs w:val="18"/>
              </w:rPr>
              <w:t xml:space="preserve"> pre žiadateľov o poskytnutie NFP</w:t>
            </w:r>
            <w:r w:rsidRPr="00261D5D">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261D5D">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261D5D">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261D5D">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ins w:id="4" w:author="Pečová, Renáta" w:date="2016-02-17T13:31:00Z">
              <w:r w:rsidR="00AB3121">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COV</w:t>
              </w:r>
            </w:ins>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ins w:id="5" w:author="Pečová, Renáta" w:date="2016-02-17T13:32:00Z"/>
                <w:rFonts w:asciiTheme="minorHAnsi" w:hAnsiTheme="minorHAnsi" w:cstheme="minorHAnsi"/>
                <w:sz w:val="18"/>
                <w:szCs w:val="18"/>
              </w:rPr>
            </w:pPr>
            <w:r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ins w:id="6" w:author="Pečová, Renáta" w:date="2016-02-17T13:32:00Z">
              <w:r>
                <w:rPr>
                  <w:rFonts w:asciiTheme="minorHAnsi" w:hAnsiTheme="minorHAnsi"/>
                  <w:i/>
                  <w:color w:val="0000FF"/>
                  <w:sz w:val="18"/>
                  <w:szCs w:val="18"/>
                </w:rPr>
                <w:t>Príklad: 1 000 €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ins w:id="7" w:author="Pečová, Renáta" w:date="2016-02-17T13:31:00Z">
              <w:r w:rsidR="00AB3121">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xml:space="preserve">– COVPGP  </w:t>
              </w:r>
            </w:ins>
            <w:bookmarkStart w:id="8" w:name="_GoBack"/>
            <w:bookmarkEnd w:id="8"/>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ins w:id="9" w:author="Pečová, Renáta" w:date="2016-02-17T13:32: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AB3121" w:rsidRPr="002D4CDB" w:rsidRDefault="00AB3121" w:rsidP="00D4101E">
            <w:pPr>
              <w:rPr>
                <w:rFonts w:asciiTheme="minorHAnsi" w:hAnsiTheme="minorHAnsi" w:cstheme="minorHAnsi"/>
                <w:sz w:val="18"/>
                <w:szCs w:val="18"/>
              </w:rPr>
            </w:pPr>
            <w:ins w:id="10" w:author="Pečová, Renáta" w:date="2016-02-17T13:32: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w:t>
              </w:r>
              <w:proofErr w:type="spellStart"/>
              <w:r>
                <w:rPr>
                  <w:rFonts w:asciiTheme="minorHAnsi" w:hAnsiTheme="minorHAnsi" w:cstheme="minorHAnsi"/>
                  <w:color w:val="0000FF"/>
                  <w:sz w:val="18"/>
                  <w:szCs w:val="18"/>
                </w:rPr>
                <w:t>ŽoNFP</w:t>
              </w:r>
              <w:proofErr w:type="spellEnd"/>
              <w:r>
                <w:rPr>
                  <w:rFonts w:asciiTheme="minorHAnsi" w:hAnsiTheme="minorHAnsi" w:cstheme="minorHAnsi"/>
                  <w:color w:val="0000FF"/>
                  <w:sz w:val="18"/>
                  <w:szCs w:val="18"/>
                </w:rPr>
                <w:t xml:space="preserve">. 1 150 €– 1 000 € = výdavky nad </w:t>
              </w:r>
              <w:r>
                <w:rPr>
                  <w:rFonts w:asciiTheme="minorHAnsi" w:hAnsiTheme="minorHAnsi" w:cstheme="minorHAnsi"/>
                  <w:color w:val="0000FF"/>
                  <w:sz w:val="18"/>
                  <w:szCs w:val="18"/>
                </w:rPr>
                <w:lastRenderedPageBreak/>
                <w:t>rámec finančnej medzery, t.j. 150 €)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ins w:id="11" w:author="Pečová, Renáta" w:date="2016-02-17T13:31:00Z">
              <w:r w:rsidR="00AB3121" w:rsidRPr="0020735A">
                <w:rPr>
                  <w:rFonts w:asciiTheme="minorHAnsi" w:hAnsiTheme="minorHAnsi" w:cstheme="minorHAnsi"/>
                  <w:color w:val="0000FF"/>
                  <w:sz w:val="18"/>
                  <w:szCs w:val="18"/>
                </w:rPr>
                <w:t>- %</w:t>
              </w:r>
              <w:r w:rsidR="00AB3121">
                <w:rPr>
                  <w:rFonts w:asciiTheme="minorHAnsi" w:hAnsiTheme="minorHAnsi" w:cstheme="minorHAnsi"/>
                  <w:color w:val="0000FF"/>
                  <w:sz w:val="18"/>
                  <w:szCs w:val="18"/>
                </w:rPr>
                <w:t xml:space="preserve"> </w:t>
              </w:r>
              <w:r w:rsidR="00AB3121" w:rsidRPr="0020735A">
                <w:rPr>
                  <w:rFonts w:asciiTheme="minorHAnsi" w:hAnsiTheme="minorHAnsi" w:cstheme="minorHAnsi"/>
                  <w:color w:val="0000FF"/>
                  <w:sz w:val="18"/>
                  <w:szCs w:val="18"/>
                </w:rPr>
                <w:t>NFP</w:t>
              </w:r>
              <w:r w:rsidR="00AB3121" w:rsidRPr="002D4CDB">
                <w:rPr>
                  <w:rFonts w:asciiTheme="minorHAnsi" w:hAnsiTheme="minorHAnsi" w:cstheme="minorHAnsi"/>
                  <w:sz w:val="18"/>
                  <w:szCs w:val="18"/>
                </w:rPr>
                <w:t xml:space="preserve"> </w:t>
              </w:r>
            </w:ins>
            <w:r w:rsidR="00C47274" w:rsidRPr="002D4CDB">
              <w:rPr>
                <w:rFonts w:asciiTheme="minorHAnsi" w:hAnsiTheme="minorHAnsi" w:cstheme="minorHAnsi"/>
                <w:sz w:val="18"/>
                <w:szCs w:val="18"/>
              </w:rPr>
              <w:t>(%)</w:t>
            </w:r>
          </w:p>
        </w:tc>
        <w:tc>
          <w:tcPr>
            <w:tcW w:w="10040" w:type="dxa"/>
          </w:tcPr>
          <w:p w:rsidR="00AB3121" w:rsidRDefault="009D314B" w:rsidP="00AB3121">
            <w:pPr>
              <w:rPr>
                <w:ins w:id="12" w:author="Pečová, Renáta" w:date="2016-02-17T13:32:00Z"/>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ins w:id="13" w:author="Pečová, Renáta" w:date="2016-02-17T13:32:00Z">
              <w:r w:rsidR="00AB3121">
                <w:rPr>
                  <w:rFonts w:asciiTheme="minorHAnsi" w:hAnsiTheme="minorHAnsi" w:cstheme="minorHAnsi"/>
                  <w:sz w:val="18"/>
                  <w:szCs w:val="18"/>
                </w:rPr>
                <w:t xml:space="preserve"> </w:t>
              </w:r>
              <w:r w:rsidR="00AB3121">
                <w:rPr>
                  <w:rFonts w:asciiTheme="minorHAnsi" w:hAnsiTheme="minorHAnsi" w:cstheme="minorHAnsi"/>
                  <w:sz w:val="18"/>
                  <w:szCs w:val="18"/>
                </w:rPr>
                <w:t xml:space="preserve">. </w:t>
              </w:r>
              <w:r w:rsidR="00AB3121" w:rsidRPr="002D4739">
                <w:rPr>
                  <w:rFonts w:asciiTheme="minorHAnsi" w:hAnsiTheme="minorHAnsi" w:cstheme="minorHAnsi"/>
                  <w:color w:val="0000FF"/>
                  <w:sz w:val="18"/>
                  <w:szCs w:val="18"/>
                </w:rPr>
                <w:t>% spolufinancovania žiadateľ uvedie podľa bodu 1.4 Vyzvania.</w:t>
              </w:r>
            </w:ins>
          </w:p>
          <w:p w:rsidR="00B10209" w:rsidRPr="002D4CDB" w:rsidRDefault="00AB3121" w:rsidP="00AB3121">
            <w:pPr>
              <w:rPr>
                <w:rFonts w:asciiTheme="minorHAnsi" w:hAnsiTheme="minorHAnsi" w:cstheme="minorHAnsi"/>
                <w:sz w:val="18"/>
                <w:szCs w:val="18"/>
              </w:rPr>
            </w:pPr>
            <w:ins w:id="14" w:author="Pečová, Renáta" w:date="2016-02-17T13:32: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5" w:author="Pečová, Renáta" w:date="2016-02-17T13:32: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ins w:id="16" w:author="Pečová, Renáta" w:date="2016-02-17T13:32: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w:t>
            </w:r>
            <w:ins w:id="17" w:author="Pečová, Renáta" w:date="2016-02-17T13:31:00Z">
              <w:r w:rsidR="00AB3121" w:rsidRPr="0020735A">
                <w:rPr>
                  <w:rFonts w:asciiTheme="minorHAnsi" w:hAnsiTheme="minorHAnsi" w:cstheme="minorHAnsi"/>
                  <w:color w:val="0000FF"/>
                  <w:sz w:val="18"/>
                  <w:szCs w:val="18"/>
                </w:rPr>
                <w:t xml:space="preserve">–VZ  </w:t>
              </w:r>
            </w:ins>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18" w:author="Pečová, Renáta" w:date="2016-02-17T13:32: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ins w:id="19" w:author="Pečová, Renáta" w:date="2016-02-17T13:32:00Z">
              <w:r>
                <w:rPr>
                  <w:rFonts w:asciiTheme="minorHAnsi" w:hAnsiTheme="minorHAnsi" w:cstheme="minorHAnsi"/>
                  <w:sz w:val="18"/>
                  <w:szCs w:val="18"/>
                </w:rPr>
                <w:t>Príklad: 50 €</w:t>
              </w:r>
            </w:ins>
          </w:p>
        </w:tc>
      </w:tr>
    </w:tbl>
    <w:p w:rsidR="00484EC7" w:rsidRDefault="00484EC7" w:rsidP="00F00752">
      <w:pPr>
        <w:rPr>
          <w:ins w:id="20" w:author="Pečová, Renáta" w:date="2016-02-17T13:32:00Z"/>
          <w:rFonts w:asciiTheme="minorHAnsi" w:hAnsiTheme="minorHAnsi" w:cstheme="minorHAnsi"/>
        </w:rPr>
      </w:pPr>
    </w:p>
    <w:p w:rsidR="00AB3121" w:rsidRPr="00C676FB" w:rsidRDefault="00AB3121" w:rsidP="00AB3121">
      <w:pPr>
        <w:rPr>
          <w:ins w:id="21" w:author="Pečová, Renáta" w:date="2016-02-17T13:32:00Z"/>
          <w:rFonts w:cs="Times New Roman"/>
          <w:i/>
          <w:color w:val="0000FF"/>
          <w:sz w:val="18"/>
          <w:szCs w:val="18"/>
          <w:u w:val="single"/>
        </w:rPr>
      </w:pPr>
      <w:ins w:id="22" w:author="Pečová, Renáta" w:date="2016-02-17T13:32:00Z">
        <w:r w:rsidRPr="00C676FB">
          <w:rPr>
            <w:rFonts w:cs="Times New Roman"/>
            <w:i/>
            <w:color w:val="0000FF"/>
            <w:sz w:val="18"/>
            <w:szCs w:val="18"/>
            <w:u w:val="single"/>
          </w:rPr>
          <w:t>V OPII sa  používajú nasledovné výrazy a skratky:</w:t>
        </w:r>
      </w:ins>
    </w:p>
    <w:p w:rsidR="00AB3121" w:rsidRPr="00C676FB" w:rsidRDefault="00AB3121" w:rsidP="00AB3121">
      <w:pPr>
        <w:spacing w:before="120"/>
        <w:rPr>
          <w:ins w:id="23" w:author="Pečová, Renáta" w:date="2016-02-17T13:32:00Z"/>
          <w:rFonts w:cs="Times New Roman"/>
          <w:i/>
          <w:color w:val="0000FF"/>
          <w:sz w:val="18"/>
          <w:szCs w:val="18"/>
        </w:rPr>
      </w:pPr>
      <w:ins w:id="24" w:author="Pečová, Renáta" w:date="2016-02-17T13:32: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w:t>
        </w:r>
      </w:ins>
    </w:p>
    <w:p w:rsidR="00AB3121" w:rsidRPr="00D675BA" w:rsidRDefault="00AB3121" w:rsidP="00AB3121">
      <w:pPr>
        <w:spacing w:before="120"/>
        <w:rPr>
          <w:ins w:id="25" w:author="Pečová, Renáta" w:date="2016-02-17T13:32:00Z"/>
          <w:rFonts w:cs="Times New Roman"/>
          <w:i/>
          <w:color w:val="0000FF"/>
          <w:sz w:val="18"/>
          <w:szCs w:val="18"/>
        </w:rPr>
      </w:pPr>
      <w:ins w:id="26" w:author="Pečová, Renáta" w:date="2016-02-17T13:32: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w:t>
        </w:r>
        <w:proofErr w:type="spellStart"/>
        <w:r w:rsidRPr="00964D4E">
          <w:rPr>
            <w:rFonts w:cs="Times New Roman"/>
            <w:i/>
            <w:color w:val="0000FF"/>
            <w:sz w:val="18"/>
            <w:szCs w:val="18"/>
          </w:rPr>
          <w:t>ŽoNFP</w:t>
        </w:r>
        <w:proofErr w:type="spellEnd"/>
        <w:r w:rsidRPr="00964D4E">
          <w:rPr>
            <w:rFonts w:cs="Times New Roman"/>
            <w:i/>
            <w:color w:val="0000FF"/>
            <w:sz w:val="18"/>
            <w:szCs w:val="18"/>
          </w:rPr>
          <w:t xml:space="preserve">. </w:t>
        </w:r>
      </w:ins>
    </w:p>
    <w:p w:rsidR="00AB3121" w:rsidRPr="00C76654" w:rsidRDefault="00AB3121" w:rsidP="00AB3121">
      <w:pPr>
        <w:spacing w:before="120"/>
        <w:rPr>
          <w:ins w:id="27" w:author="Pečová, Renáta" w:date="2016-02-17T13:32:00Z"/>
          <w:rFonts w:cs="Times New Roman"/>
          <w:i/>
          <w:color w:val="0000FF"/>
          <w:sz w:val="18"/>
          <w:szCs w:val="18"/>
        </w:rPr>
      </w:pPr>
      <w:ins w:id="28" w:author="Pečová, Renáta" w:date="2016-02-17T13:32: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 xml:space="preserve">Pomer zdrojov financovania VZ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v stĺpci označenom „P“..</w:t>
        </w:r>
      </w:ins>
    </w:p>
    <w:p w:rsidR="00AB3121" w:rsidRPr="00964D4E" w:rsidRDefault="00AB3121" w:rsidP="00AB3121">
      <w:pPr>
        <w:spacing w:before="120"/>
        <w:rPr>
          <w:ins w:id="29" w:author="Pečová, Renáta" w:date="2016-02-17T13:32:00Z"/>
          <w:rFonts w:cs="Times New Roman"/>
          <w:i/>
          <w:color w:val="0000FF"/>
          <w:sz w:val="18"/>
          <w:szCs w:val="18"/>
        </w:rPr>
      </w:pPr>
      <w:ins w:id="30" w:author="Pečová, Renáta" w:date="2016-02-17T13:32:00Z">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AB3121" w:rsidRPr="00D675BA" w:rsidRDefault="00AB3121" w:rsidP="00AB3121">
      <w:pPr>
        <w:spacing w:before="120"/>
        <w:rPr>
          <w:ins w:id="31" w:author="Pečová, Renáta" w:date="2016-02-17T13:32:00Z"/>
          <w:rFonts w:cs="Times New Roman"/>
          <w:i/>
          <w:color w:val="0000FF"/>
          <w:sz w:val="18"/>
          <w:szCs w:val="18"/>
        </w:rPr>
      </w:pPr>
      <w:ins w:id="32" w:author="Pečová, Renáta" w:date="2016-02-17T13:32:00Z">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ins>
    </w:p>
    <w:p w:rsidR="00AB3121" w:rsidRPr="00D675BA" w:rsidRDefault="00AB3121" w:rsidP="00AB3121">
      <w:pPr>
        <w:spacing w:before="120"/>
        <w:rPr>
          <w:ins w:id="33" w:author="Pečová, Renáta" w:date="2016-02-17T13:32:00Z"/>
          <w:rFonts w:cs="Times New Roman"/>
          <w:i/>
          <w:color w:val="0000FF"/>
          <w:sz w:val="18"/>
          <w:szCs w:val="18"/>
        </w:rPr>
      </w:pPr>
      <w:ins w:id="34" w:author="Pečová, Renáta" w:date="2016-02-17T13:32:00Z">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ins>
    </w:p>
    <w:p w:rsidR="00AB3121" w:rsidRPr="00D675BA" w:rsidRDefault="00AB3121" w:rsidP="00AB3121">
      <w:pPr>
        <w:spacing w:before="120"/>
        <w:rPr>
          <w:ins w:id="35" w:author="Pečová, Renáta" w:date="2016-02-17T13:32:00Z"/>
          <w:rFonts w:cs="Times New Roman"/>
          <w:i/>
          <w:color w:val="0000FF"/>
          <w:sz w:val="18"/>
          <w:szCs w:val="18"/>
        </w:rPr>
      </w:pPr>
      <w:ins w:id="36" w:author="Pečová, Renáta" w:date="2016-02-17T13:32:00Z">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ins>
    </w:p>
    <w:p w:rsidR="00AB3121" w:rsidRDefault="00AB3121" w:rsidP="00F00752">
      <w:pPr>
        <w:rPr>
          <w:ins w:id="37" w:author="Pečová, Renáta" w:date="2016-02-17T13:32:00Z"/>
          <w:rFonts w:asciiTheme="minorHAnsi" w:hAnsiTheme="minorHAnsi" w:cstheme="minorHAnsi"/>
        </w:rPr>
      </w:pPr>
    </w:p>
    <w:p w:rsidR="00AB3121" w:rsidRPr="002D4CDB" w:rsidRDefault="00AB3121"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lastRenderedPageBreak/>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261D5D">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261D5D" w:rsidRPr="002D4CDB" w:rsidRDefault="00261D5D" w:rsidP="00231C62">
            <w:pPr>
              <w:rPr>
                <w:rFonts w:asciiTheme="minorHAnsi" w:hAnsiTheme="minorHAnsi" w:cstheme="minorHAnsi"/>
                <w:b/>
                <w:bCs/>
                <w:color w:val="FFFFFF" w:themeColor="background1"/>
              </w:rPr>
            </w:pPr>
            <w:r w:rsidRPr="00261D5D">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261D5D">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 xml:space="preserve">preukazujúceho právnu formu a štatutárny </w:t>
            </w:r>
            <w:r w:rsidRPr="002D4739">
              <w:rPr>
                <w:rFonts w:asciiTheme="minorHAnsi" w:hAnsiTheme="minorHAnsi"/>
                <w:sz w:val="20"/>
                <w:szCs w:val="20"/>
              </w:rPr>
              <w:lastRenderedPageBreak/>
              <w:t>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261D5D">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261D5D">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261D5D">
            <w:pPr>
              <w:rPr>
                <w:rFonts w:cs="Times New Roman"/>
                <w:color w:val="000000" w:themeColor="text1"/>
                <w:sz w:val="18"/>
                <w:szCs w:val="18"/>
              </w:rPr>
            </w:pPr>
            <w:r w:rsidRPr="00BC019B">
              <w:rPr>
                <w:rFonts w:asciiTheme="minorHAnsi" w:hAnsiTheme="minorHAnsi" w:cs="Times New Roman"/>
                <w:sz w:val="20"/>
                <w:szCs w:val="20"/>
              </w:rPr>
              <w:t xml:space="preserve">Podmienka, že voči žiadateľovi nie je vedené konkurzné konanie, </w:t>
            </w:r>
            <w:r w:rsidRPr="00BC019B">
              <w:rPr>
                <w:rFonts w:asciiTheme="minorHAnsi" w:hAnsiTheme="minorHAnsi" w:cs="Times New Roman"/>
                <w:sz w:val="20"/>
                <w:szCs w:val="20"/>
              </w:rPr>
              <w:lastRenderedPageBreak/>
              <w:t>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lastRenderedPageBreak/>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261D5D">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261D5D">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261D5D">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261D5D">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5C6C0D" w:rsidP="00E00461">
            <w:pPr>
              <w:rPr>
                <w:rFonts w:asciiTheme="minorHAnsi" w:hAnsiTheme="minorHAnsi"/>
                <w:b/>
                <w:sz w:val="20"/>
                <w:szCs w:val="20"/>
              </w:rPr>
            </w:pPr>
            <w:r>
              <w:rPr>
                <w:rFonts w:asciiTheme="minorHAnsi" w:hAnsiTheme="minorHAnsi"/>
                <w:b/>
                <w:sz w:val="20"/>
                <w:szCs w:val="20"/>
              </w:rPr>
              <w:t>Doplňujúce údaje ŽoNFP</w:t>
            </w:r>
          </w:p>
          <w:p w:rsidR="00E00461" w:rsidRPr="002D4CDB" w:rsidRDefault="00E00461" w:rsidP="004F3115">
            <w:pPr>
              <w:rPr>
                <w:rFonts w:asciiTheme="minorHAnsi" w:hAnsiTheme="minorHAnsi" w:cstheme="minorHAnsi"/>
              </w:rPr>
            </w:pP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261D5D">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261D5D">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261D5D">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261D5D">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762FCB" w:rsidRPr="002D4CDB" w:rsidTr="00762FCB">
        <w:trPr>
          <w:gridAfter w:val="1"/>
          <w:wAfter w:w="12" w:type="dxa"/>
          <w:trHeight w:val="165"/>
        </w:trPr>
        <w:tc>
          <w:tcPr>
            <w:tcW w:w="421" w:type="dxa"/>
          </w:tcPr>
          <w:p w:rsidR="00762FCB" w:rsidRPr="002D4CDB" w:rsidRDefault="00762FCB" w:rsidP="00762FCB">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762FCB" w:rsidRPr="00B768E6" w:rsidRDefault="00762FCB" w:rsidP="00762FCB">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762FCB" w:rsidRPr="003A3A06" w:rsidRDefault="00762FCB" w:rsidP="00762FCB">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762FCB" w:rsidRPr="00E07F7F" w:rsidRDefault="00762FCB" w:rsidP="00762FCB">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lastRenderedPageBreak/>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5C6C0D" w:rsidRDefault="00AB0A70" w:rsidP="00B93A33">
            <w:pPr>
              <w:rPr>
                <w:rFonts w:asciiTheme="minorHAnsi" w:hAnsiTheme="minorHAnsi" w:cstheme="minorHAnsi"/>
                <w:sz w:val="18"/>
                <w:szCs w:val="18"/>
              </w:rPr>
            </w:pPr>
            <w:r w:rsidRPr="005C6C0D">
              <w:rPr>
                <w:rFonts w:asciiTheme="minorHAnsi" w:hAnsiTheme="minorHAnsi" w:cstheme="minorHAnsi"/>
                <w:sz w:val="20"/>
                <w:szCs w:val="20"/>
              </w:rPr>
              <w:t>2</w:t>
            </w:r>
            <w:r w:rsidR="005D204C" w:rsidRPr="005C6C0D">
              <w:rPr>
                <w:rFonts w:asciiTheme="minorHAnsi" w:hAnsiTheme="minorHAnsi" w:cstheme="minorHAnsi"/>
                <w:sz w:val="20"/>
                <w:szCs w:val="20"/>
              </w:rPr>
              <w:t>4</w:t>
            </w:r>
          </w:p>
        </w:tc>
        <w:tc>
          <w:tcPr>
            <w:tcW w:w="6378" w:type="dxa"/>
          </w:tcPr>
          <w:p w:rsidR="00E00461" w:rsidRPr="005C6C0D" w:rsidDel="00E00461" w:rsidRDefault="00E00461" w:rsidP="00B93A33">
            <w:pPr>
              <w:rPr>
                <w:rFonts w:cs="Times New Roman"/>
                <w:color w:val="000000" w:themeColor="text1"/>
                <w:sz w:val="18"/>
                <w:szCs w:val="18"/>
              </w:rPr>
            </w:pPr>
            <w:r w:rsidRPr="005C6C0D">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D522BB">
              <w:rPr>
                <w:rFonts w:asciiTheme="minorHAnsi" w:hAnsiTheme="minorHAnsi" w:cs="Times New Roman"/>
                <w:b/>
                <w:sz w:val="20"/>
                <w:szCs w:val="20"/>
                <w:u w:val="single"/>
              </w:rPr>
              <w:t>6</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5C6C0D" w:rsidRDefault="005D204C" w:rsidP="00B93A33">
            <w:pPr>
              <w:rPr>
                <w:rFonts w:asciiTheme="minorHAnsi" w:hAnsiTheme="minorHAnsi" w:cstheme="minorHAnsi"/>
                <w:sz w:val="18"/>
                <w:szCs w:val="18"/>
              </w:rPr>
            </w:pPr>
            <w:r w:rsidRPr="005C6C0D">
              <w:rPr>
                <w:rFonts w:asciiTheme="minorHAnsi" w:hAnsiTheme="minorHAnsi" w:cstheme="minorHAnsi"/>
                <w:sz w:val="18"/>
                <w:szCs w:val="18"/>
              </w:rPr>
              <w:t>25</w:t>
            </w:r>
          </w:p>
        </w:tc>
        <w:tc>
          <w:tcPr>
            <w:tcW w:w="6378" w:type="dxa"/>
          </w:tcPr>
          <w:p w:rsidR="00E00461" w:rsidRPr="005C6C0D" w:rsidDel="00E00461" w:rsidRDefault="00E00461" w:rsidP="00B93A33">
            <w:pPr>
              <w:rPr>
                <w:rFonts w:cs="Times New Roman"/>
                <w:color w:val="000000" w:themeColor="text1"/>
                <w:sz w:val="18"/>
                <w:szCs w:val="18"/>
              </w:rPr>
            </w:pPr>
            <w:r w:rsidRPr="005C6C0D">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5D204C">
              <w:rPr>
                <w:rFonts w:asciiTheme="minorHAnsi" w:hAnsiTheme="minorHAnsi"/>
                <w:b/>
                <w:sz w:val="20"/>
                <w:szCs w:val="20"/>
              </w:rPr>
              <w:t>č.1</w:t>
            </w:r>
            <w:r w:rsidR="00D522BB">
              <w:rPr>
                <w:rFonts w:asciiTheme="minorHAnsi" w:hAnsiTheme="minorHAnsi"/>
                <w:b/>
                <w:sz w:val="20"/>
                <w:szCs w:val="20"/>
              </w:rPr>
              <w:t>7</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r w:rsidRPr="00BC019B">
              <w:rPr>
                <w:rFonts w:asciiTheme="minorHAnsi" w:hAnsiTheme="minorHAnsi"/>
                <w:b/>
                <w:sz w:val="20"/>
                <w:szCs w:val="20"/>
              </w:rPr>
              <w:t>.</w:t>
            </w:r>
          </w:p>
        </w:tc>
      </w:tr>
      <w:tr w:rsidR="00E00461" w:rsidRPr="002D4CDB" w:rsidTr="00D853A1">
        <w:trPr>
          <w:gridAfter w:val="1"/>
          <w:wAfter w:w="12" w:type="dxa"/>
          <w:trHeight w:val="330"/>
        </w:trPr>
        <w:tc>
          <w:tcPr>
            <w:tcW w:w="421" w:type="dxa"/>
          </w:tcPr>
          <w:p w:rsidR="00E00461" w:rsidRPr="005C6C0D" w:rsidRDefault="005D204C" w:rsidP="005D204C">
            <w:pPr>
              <w:rPr>
                <w:rFonts w:asciiTheme="minorHAnsi" w:hAnsiTheme="minorHAnsi" w:cstheme="minorHAnsi"/>
                <w:sz w:val="18"/>
                <w:szCs w:val="18"/>
              </w:rPr>
            </w:pPr>
            <w:r w:rsidRPr="005C6C0D">
              <w:rPr>
                <w:rFonts w:asciiTheme="minorHAnsi" w:hAnsiTheme="minorHAnsi" w:cstheme="minorHAnsi"/>
                <w:sz w:val="18"/>
                <w:szCs w:val="18"/>
              </w:rPr>
              <w:t>26</w:t>
            </w:r>
          </w:p>
        </w:tc>
        <w:tc>
          <w:tcPr>
            <w:tcW w:w="6378" w:type="dxa"/>
          </w:tcPr>
          <w:p w:rsidR="00E00461" w:rsidRPr="007A4E52" w:rsidDel="00E00461" w:rsidRDefault="00E00461" w:rsidP="00B93A33">
            <w:pPr>
              <w:rPr>
                <w:rFonts w:cs="Times New Roman"/>
                <w:color w:val="000000" w:themeColor="text1"/>
                <w:sz w:val="18"/>
                <w:szCs w:val="18"/>
              </w:rPr>
            </w:pPr>
            <w:r w:rsidRPr="007A4E52">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D522BB">
              <w:rPr>
                <w:rFonts w:asciiTheme="minorHAnsi" w:hAnsiTheme="minorHAnsi" w:cs="Times New Roman"/>
                <w:b/>
                <w:sz w:val="20"/>
                <w:szCs w:val="20"/>
                <w:u w:val="single"/>
              </w:rPr>
              <w:t>8</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61D5D" w:rsidRDefault="005206F0" w:rsidP="00261D5D">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261D5D">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AB3121">
      <w:rPr>
        <w:rFonts w:eastAsia="Times New Roman" w:cs="Times New Roman"/>
        <w:noProof/>
        <w:szCs w:val="24"/>
        <w:lang w:eastAsia="sk-SK"/>
      </w:rPr>
      <w:t>9</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3A634185" wp14:editId="0CD55CD8">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0576F8E" wp14:editId="655F976A">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6773B"/>
    <w:rsid w:val="00170403"/>
    <w:rsid w:val="001721F6"/>
    <w:rsid w:val="00187776"/>
    <w:rsid w:val="001A3CF3"/>
    <w:rsid w:val="001A5526"/>
    <w:rsid w:val="001A69BA"/>
    <w:rsid w:val="001B15BC"/>
    <w:rsid w:val="001C645B"/>
    <w:rsid w:val="001D1BC2"/>
    <w:rsid w:val="001F0635"/>
    <w:rsid w:val="001F0BFA"/>
    <w:rsid w:val="00204701"/>
    <w:rsid w:val="00215499"/>
    <w:rsid w:val="002279C7"/>
    <w:rsid w:val="00231C62"/>
    <w:rsid w:val="00240C5A"/>
    <w:rsid w:val="002454DD"/>
    <w:rsid w:val="0025567F"/>
    <w:rsid w:val="00261D5D"/>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C6C0D"/>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62FCB"/>
    <w:rsid w:val="007946AE"/>
    <w:rsid w:val="007A4E52"/>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B312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522BB"/>
    <w:rsid w:val="00D60140"/>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F00E-8727-4FB2-A429-39B9713B2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5377</Words>
  <Characters>30650</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Pečová, Renáta</cp:lastModifiedBy>
  <cp:revision>10</cp:revision>
  <cp:lastPrinted>2014-11-06T07:47:00Z</cp:lastPrinted>
  <dcterms:created xsi:type="dcterms:W3CDTF">2016-01-24T19:06:00Z</dcterms:created>
  <dcterms:modified xsi:type="dcterms:W3CDTF">2016-02-17T12:33:00Z</dcterms:modified>
</cp:coreProperties>
</file>