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82C70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283D9E3B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5EEBF33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CDF084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334E8B6D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747AE6F" w14:textId="77777777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č.1</w:t>
      </w:r>
    </w:p>
    <w:p w14:paraId="43FBD05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E7532D0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612B23C9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F08C822" w14:textId="5B12DDCC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546860" w:rsidRPr="00546860">
        <w:rPr>
          <w:rFonts w:ascii="Arial Narrow" w:hAnsi="Arial Narrow" w:cstheme="minorHAnsi"/>
          <w:b/>
          <w:color w:val="auto"/>
          <w:sz w:val="28"/>
          <w:szCs w:val="28"/>
        </w:rPr>
        <w:t>OPII-2016/3.1_3.2/DPMK-10-NP</w:t>
      </w:r>
    </w:p>
    <w:p w14:paraId="1EF2B2B2" w14:textId="7DD3B818" w:rsidR="00D939EA" w:rsidRPr="00B500C8" w:rsidRDefault="005531DE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3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123DF8D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FBE112E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19A60C99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546860" w:rsidRPr="00B500C8" w14:paraId="2DC2599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E81015C" w14:textId="7777777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661E26C6" w14:textId="457F6613" w:rsidR="00546860" w:rsidRPr="00B500C8" w:rsidRDefault="00546860" w:rsidP="00546860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8C18AF">
              <w:rPr>
                <w:rFonts w:ascii="Arial Narrow" w:hAnsi="Arial Narrow"/>
                <w:bCs/>
              </w:rPr>
              <w:t>3 - Verejná osobná doprava</w:t>
            </w:r>
          </w:p>
        </w:tc>
      </w:tr>
      <w:tr w:rsidR="00546860" w:rsidRPr="00B500C8" w14:paraId="550A364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3F4B427" w14:textId="7777777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2DB00706" w14:textId="437BC4DD" w:rsidR="00546860" w:rsidRPr="00B500C8" w:rsidRDefault="00546860" w:rsidP="00546860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8C18AF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7ii - Vývoj a zlepšovanie ekologicky priaznivých, vrátane nízkohlukových, a nízkouhlíkových dopravných systémov vrátane vnútrozemských vodných ciest a námornej dopravy, prístavov, multimodálnych prepojení a letiskovej infraštruktúry v záujme podpory udržateľnej regionálnej a miestnej mobility</w:t>
            </w:r>
          </w:p>
        </w:tc>
      </w:tr>
      <w:tr w:rsidR="00546860" w:rsidRPr="00B500C8" w14:paraId="610187A4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3D09451" w14:textId="7777777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73D69115" w14:textId="77777777" w:rsidR="00546860" w:rsidRPr="008C18AF" w:rsidRDefault="00546860" w:rsidP="00546860">
            <w:pPr>
              <w:spacing w:before="120" w:after="120"/>
              <w:rPr>
                <w:rFonts w:ascii="Arial Narrow" w:hAnsi="Arial Narrow"/>
              </w:rPr>
            </w:pPr>
            <w:r w:rsidRPr="008C18AF">
              <w:rPr>
                <w:rFonts w:ascii="Arial Narrow" w:hAnsi="Arial Narrow"/>
              </w:rPr>
              <w:t>3.1 Zvýšenie atraktivity verejnej osobnej dopravy prostredníctvom modernizácie a rekonštrukcie infraštruktúry pre IDS a mestskú dráhovú dopravu</w:t>
            </w:r>
          </w:p>
          <w:p w14:paraId="0988D289" w14:textId="642DE80A" w:rsidR="00546860" w:rsidRPr="00B500C8" w:rsidRDefault="00546860" w:rsidP="0054686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C18AF">
              <w:rPr>
                <w:rFonts w:ascii="Arial Narrow" w:hAnsi="Arial Narrow"/>
              </w:rPr>
              <w:t>3.2 Zvýšenie atraktivity a prístupnosti verejnej osobnej dopravy prostredníctvom obnovy mobilných prostriedkov dráhovej MHD</w:t>
            </w:r>
          </w:p>
        </w:tc>
      </w:tr>
      <w:tr w:rsidR="00546860" w:rsidRPr="00B500C8" w14:paraId="1BC5145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2BD8F6C" w14:textId="7777777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0D33EAD8" w14:textId="502BAA76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546860" w:rsidRPr="00B500C8" w14:paraId="318F407E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A95BF0" w14:textId="7777777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6638F155" w14:textId="3637611C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546860" w:rsidRPr="00B500C8" w14:paraId="2500FC0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FA9E9DA" w14:textId="7777777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147D465C" w14:textId="05954CC3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717CA5">
              <w:rPr>
                <w:rFonts w:ascii="Arial Narrow" w:hAnsi="Arial Narrow" w:cstheme="minorHAnsi"/>
              </w:rPr>
              <w:t>Dopravný podnik mesta Košice, akciová spoločnosť</w:t>
            </w:r>
          </w:p>
        </w:tc>
      </w:tr>
      <w:tr w:rsidR="00546860" w:rsidRPr="00D939EA" w14:paraId="1D8B408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1D28D9D" w14:textId="7777777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758F826B" w14:textId="74DF2F98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B36F81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0237460D" w14:textId="77777777" w:rsidR="00E553C8" w:rsidRDefault="00E553C8"/>
    <w:p w14:paraId="1D870D62" w14:textId="77777777" w:rsidR="00D939EA" w:rsidRPr="00D939EA" w:rsidRDefault="00D939EA">
      <w:pPr>
        <w:rPr>
          <w:sz w:val="24"/>
          <w:szCs w:val="24"/>
        </w:rPr>
      </w:pPr>
    </w:p>
    <w:p w14:paraId="611925F8" w14:textId="610F5D72" w:rsidR="00D939EA" w:rsidRPr="00FE06B4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FE06B4">
        <w:rPr>
          <w:rFonts w:ascii="Arial Narrow" w:hAnsi="Arial Narrow" w:cstheme="minorHAnsi"/>
          <w:lang w:eastAsia="sk-SK"/>
        </w:rPr>
        <w:t xml:space="preserve">Dátum zverejnenia zmeny: </w:t>
      </w:r>
      <w:r w:rsidR="00C05209">
        <w:rPr>
          <w:rFonts w:ascii="Arial Narrow" w:hAnsi="Arial Narrow" w:cstheme="minorHAnsi"/>
          <w:lang w:eastAsia="sk-SK"/>
        </w:rPr>
        <w:tab/>
      </w:r>
      <w:r w:rsidR="0036751C" w:rsidRPr="00FE06B4">
        <w:rPr>
          <w:rFonts w:ascii="Arial Narrow" w:hAnsi="Arial Narrow" w:cstheme="minorHAnsi"/>
          <w:b/>
          <w:lang w:eastAsia="sk-SK"/>
        </w:rPr>
        <w:t>1</w:t>
      </w:r>
      <w:r w:rsidR="002C2202">
        <w:rPr>
          <w:rFonts w:ascii="Arial Narrow" w:hAnsi="Arial Narrow" w:cstheme="minorHAnsi"/>
          <w:b/>
          <w:lang w:eastAsia="sk-SK"/>
        </w:rPr>
        <w:t>8</w:t>
      </w:r>
      <w:r w:rsidR="0036751C" w:rsidRPr="00FE06B4">
        <w:rPr>
          <w:rFonts w:ascii="Arial Narrow" w:hAnsi="Arial Narrow" w:cstheme="minorHAnsi"/>
          <w:b/>
          <w:lang w:eastAsia="sk-SK"/>
        </w:rPr>
        <w:t>.02.2016</w:t>
      </w:r>
    </w:p>
    <w:p w14:paraId="1CD282DF" w14:textId="6E9D0232" w:rsidR="00D939EA" w:rsidRPr="00FE06B4" w:rsidRDefault="00D939EA" w:rsidP="00D939EA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FE06B4">
        <w:rPr>
          <w:rFonts w:ascii="Arial Narrow" w:hAnsi="Arial Narrow" w:cstheme="minorHAnsi"/>
          <w:lang w:eastAsia="sk-SK"/>
        </w:rPr>
        <w:t>Dátum účinnosti zmeny:</w:t>
      </w:r>
      <w:r w:rsidR="00C05209">
        <w:rPr>
          <w:rFonts w:ascii="Arial Narrow" w:hAnsi="Arial Narrow" w:cstheme="minorHAnsi"/>
          <w:lang w:eastAsia="sk-SK"/>
        </w:rPr>
        <w:tab/>
      </w:r>
      <w:r w:rsidR="00C05209">
        <w:rPr>
          <w:rFonts w:ascii="Arial Narrow" w:hAnsi="Arial Narrow" w:cstheme="minorHAnsi"/>
          <w:lang w:eastAsia="sk-SK"/>
        </w:rPr>
        <w:tab/>
      </w:r>
      <w:r w:rsidR="0036751C" w:rsidRPr="00FE06B4">
        <w:rPr>
          <w:rFonts w:ascii="Arial Narrow" w:hAnsi="Arial Narrow" w:cstheme="minorHAnsi"/>
          <w:b/>
          <w:lang w:eastAsia="sk-SK"/>
        </w:rPr>
        <w:t>1</w:t>
      </w:r>
      <w:r w:rsidR="002C2202">
        <w:rPr>
          <w:rFonts w:ascii="Arial Narrow" w:hAnsi="Arial Narrow" w:cstheme="minorHAnsi"/>
          <w:b/>
          <w:lang w:eastAsia="sk-SK"/>
        </w:rPr>
        <w:t>8</w:t>
      </w:r>
      <w:r w:rsidR="0036751C" w:rsidRPr="00FE06B4">
        <w:rPr>
          <w:rFonts w:ascii="Arial Narrow" w:hAnsi="Arial Narrow" w:cstheme="minorHAnsi"/>
          <w:b/>
          <w:lang w:eastAsia="sk-SK"/>
        </w:rPr>
        <w:t>.02.2016</w:t>
      </w:r>
    </w:p>
    <w:p w14:paraId="52F36E71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FE0BF30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C1381FB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236E6974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DD056DD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CA14051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712D29B5" w14:textId="217986ED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1 Vyzvania č. </w:t>
      </w:r>
      <w:r w:rsidR="00546860" w:rsidRPr="00546860">
        <w:rPr>
          <w:rFonts w:ascii="Arial Narrow" w:hAnsi="Arial Narrow" w:cstheme="minorHAnsi"/>
          <w:lang w:eastAsia="sk-SK"/>
        </w:rPr>
        <w:t>OPII-2016/3.1_3.2/DPMK-10-NP</w:t>
      </w:r>
      <w:r w:rsidR="00546860" w:rsidRPr="00546860" w:rsidDel="00546860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>(ďalej len „zmena“) je zabezpečenie optimalizácie vyzvania a prepojenia medzi textom vyzvania a vybraných príloh. Zároveň je cieľom zmeny vykonať formálne úpravy a opravy v texte vyzvania a vybraných príloh.</w:t>
      </w:r>
    </w:p>
    <w:p w14:paraId="3C986605" w14:textId="77777777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podmienok poskytnutia príspevku. Znenie žiadnej z podmienok poskytnutia príspevku nie je zmenou dotknuté. </w:t>
      </w:r>
    </w:p>
    <w:p w14:paraId="21CBCBD9" w14:textId="77777777" w:rsidR="00D939EA" w:rsidRPr="00FE06B4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225804A6" w14:textId="77777777" w:rsidR="00C85C87" w:rsidRDefault="00C85C87" w:rsidP="00C85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25B70C5A" w14:textId="77777777" w:rsidR="00C85C87" w:rsidRPr="00D93C4B" w:rsidRDefault="00C85C87" w:rsidP="00C85C8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7A61AD70" w14:textId="61EA3F43" w:rsidR="00C85C87" w:rsidRPr="00D93C4B" w:rsidRDefault="00C85C87" w:rsidP="00FE06B4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546860">
        <w:rPr>
          <w:rFonts w:ascii="Arial Narrow" w:hAnsi="Arial Narrow" w:cstheme="minorHAnsi"/>
          <w:sz w:val="22"/>
          <w:szCs w:val="22"/>
        </w:rPr>
        <w:t xml:space="preserve">Vyzvanie č. </w:t>
      </w:r>
      <w:r w:rsidR="00546860" w:rsidRPr="00546860">
        <w:rPr>
          <w:rFonts w:ascii="Arial Narrow" w:hAnsi="Arial Narrow" w:cstheme="minorHAnsi"/>
          <w:sz w:val="22"/>
          <w:szCs w:val="22"/>
        </w:rPr>
        <w:t>OPII-2016/3.1_3.2/DPMK-10-NP</w:t>
      </w:r>
      <w:r w:rsidR="00546860" w:rsidRPr="00546860" w:rsidDel="00546860">
        <w:rPr>
          <w:rFonts w:ascii="Arial Narrow" w:hAnsi="Arial Narrow" w:cstheme="minorHAnsi"/>
          <w:sz w:val="22"/>
          <w:szCs w:val="22"/>
        </w:rPr>
        <w:t xml:space="preserve"> </w:t>
      </w:r>
      <w:r w:rsidRPr="00546860">
        <w:rPr>
          <w:rFonts w:ascii="Arial Narrow" w:hAnsi="Arial Narrow" w:cstheme="minorHAnsi"/>
          <w:sz w:val="22"/>
          <w:szCs w:val="22"/>
        </w:rPr>
        <w:t>na predkladanie žiadostí o NFP pre veľké projekty určené na fázovanie v priebehu dvoch programových období</w:t>
      </w:r>
      <w:r w:rsidR="0080469B">
        <w:rPr>
          <w:rFonts w:ascii="Arial Narrow" w:hAnsi="Arial Narrow" w:cstheme="minorHAnsi"/>
          <w:sz w:val="22"/>
          <w:szCs w:val="22"/>
        </w:rPr>
        <w:t>.</w:t>
      </w:r>
    </w:p>
    <w:p w14:paraId="10478C3D" w14:textId="7289C860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 xml:space="preserve">Príloha vyzvania č. 1 </w:t>
      </w:r>
      <w:r w:rsidR="00546860">
        <w:rPr>
          <w:rFonts w:ascii="Arial Narrow" w:hAnsi="Arial Narrow" w:cstheme="minorHAnsi"/>
          <w:sz w:val="22"/>
          <w:szCs w:val="22"/>
        </w:rPr>
        <w:t>– úprava Žiadosti o NFP.</w:t>
      </w:r>
    </w:p>
    <w:p w14:paraId="605FCE3C" w14:textId="77777777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3 Príručka pre žiadateľa OPII vrátane príloh</w:t>
      </w:r>
      <w:r w:rsidR="004654CB">
        <w:rPr>
          <w:rFonts w:ascii="Arial Narrow" w:hAnsi="Arial Narrow" w:cstheme="minorHAnsi"/>
          <w:sz w:val="22"/>
          <w:szCs w:val="22"/>
        </w:rPr>
        <w:t>.</w:t>
      </w:r>
    </w:p>
    <w:p w14:paraId="49586BDC" w14:textId="77777777" w:rsidR="00C85C87" w:rsidRPr="00FE06B4" w:rsidRDefault="00C85C8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602EB0AF" w14:textId="77777777" w:rsidR="0025598F" w:rsidRDefault="002559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7A3D1AA3" w14:textId="45B38CA5" w:rsidR="00400C7F" w:rsidRDefault="00400C7F" w:rsidP="00FE06B4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FE06B4">
        <w:rPr>
          <w:rFonts w:ascii="Arial Narrow" w:hAnsi="Arial Narrow" w:cstheme="minorHAnsi"/>
          <w:lang w:eastAsia="sk-SK"/>
        </w:rPr>
        <w:t xml:space="preserve">Úprava prílohy č. 1 Vyzvania bola vykonaná z dôvodu </w:t>
      </w:r>
      <w:r w:rsidR="00546860">
        <w:rPr>
          <w:rFonts w:ascii="Arial Narrow" w:hAnsi="Arial Narrow" w:cstheme="minorHAnsi"/>
          <w:lang w:eastAsia="sk-SK"/>
        </w:rPr>
        <w:t>zabezpečenia</w:t>
      </w:r>
      <w:r w:rsidR="00546860" w:rsidRPr="00B500C8">
        <w:rPr>
          <w:rFonts w:ascii="Arial Narrow" w:hAnsi="Arial Narrow" w:cstheme="minorHAnsi"/>
          <w:lang w:eastAsia="sk-SK"/>
        </w:rPr>
        <w:t xml:space="preserve"> optimalizácie vyzvania a prepojenia medzi textom vyzvania a vybraných príloh.</w:t>
      </w:r>
    </w:p>
    <w:p w14:paraId="1533E317" w14:textId="77777777" w:rsidR="00400C7F" w:rsidRPr="00FE06B4" w:rsidRDefault="00400C7F" w:rsidP="00FE06B4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 w:cstheme="minorHAnsi"/>
          <w:lang w:eastAsia="sk-SK"/>
        </w:rPr>
        <w:t xml:space="preserve">Aktualizácia Príručky pre žiadateľa OPII verzia 2.1 bola vykonaná z dôvodu </w:t>
      </w:r>
      <w:r w:rsidR="0024608F">
        <w:rPr>
          <w:rFonts w:ascii="Arial Narrow" w:hAnsi="Arial Narrow" w:cstheme="minorHAnsi"/>
          <w:lang w:eastAsia="sk-SK"/>
        </w:rPr>
        <w:t>zníženia administratívnej záťaže žiadateľov pri predkladaní ŽoNFP a jej povinných príloh.</w:t>
      </w:r>
      <w:bookmarkStart w:id="0" w:name="_GoBack"/>
      <w:bookmarkEnd w:id="0"/>
    </w:p>
    <w:p w14:paraId="029BB736" w14:textId="1D082607" w:rsidR="0025598F" w:rsidRPr="00FE06B4" w:rsidRDefault="007F20E3" w:rsidP="00FE06B4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FE06B4">
        <w:rPr>
          <w:rFonts w:ascii="Arial Narrow" w:hAnsi="Arial Narrow" w:cstheme="minorHAnsi"/>
          <w:lang w:eastAsia="sk-SK"/>
        </w:rPr>
        <w:t xml:space="preserve">Zmena indikatívnej výška finančných prostriedkov (za zdroj EÚ) sa mení z </w:t>
      </w:r>
      <w:r w:rsidR="00546860" w:rsidRPr="00FE06B4">
        <w:rPr>
          <w:rFonts w:ascii="Arial Narrow" w:hAnsi="Arial Narrow" w:cstheme="minorHAnsi"/>
          <w:lang w:eastAsia="sk-SK"/>
        </w:rPr>
        <w:t>88 000 000,00 EUR</w:t>
      </w:r>
      <w:r w:rsidR="00546860" w:rsidRPr="00FE06B4" w:rsidDel="00546860">
        <w:rPr>
          <w:rFonts w:ascii="Arial Narrow" w:hAnsi="Arial Narrow" w:cstheme="minorHAnsi"/>
          <w:lang w:eastAsia="sk-SK"/>
        </w:rPr>
        <w:t xml:space="preserve"> </w:t>
      </w:r>
      <w:r w:rsidRPr="00FE06B4">
        <w:rPr>
          <w:rFonts w:ascii="Arial Narrow" w:hAnsi="Arial Narrow" w:cstheme="minorHAnsi"/>
          <w:lang w:eastAsia="sk-SK"/>
        </w:rPr>
        <w:t xml:space="preserve">na </w:t>
      </w:r>
      <w:r w:rsidR="00546860" w:rsidRPr="00FE06B4">
        <w:rPr>
          <w:rFonts w:ascii="Arial Narrow" w:hAnsi="Arial Narrow" w:cstheme="minorHAnsi"/>
          <w:lang w:eastAsia="sk-SK"/>
        </w:rPr>
        <w:t>48 000 000,00 EUR</w:t>
      </w:r>
      <w:r w:rsidR="00546860" w:rsidRPr="00FE06B4" w:rsidDel="00546860">
        <w:rPr>
          <w:rFonts w:ascii="Arial Narrow" w:hAnsi="Arial Narrow" w:cstheme="minorHAnsi"/>
          <w:lang w:eastAsia="sk-SK"/>
        </w:rPr>
        <w:t xml:space="preserve"> </w:t>
      </w:r>
      <w:r w:rsidR="00ED67D1">
        <w:rPr>
          <w:rFonts w:ascii="Arial Narrow" w:hAnsi="Arial Narrow" w:cstheme="minorHAnsi"/>
          <w:lang w:eastAsia="sk-SK"/>
        </w:rPr>
        <w:t>z dôvodu presnejšieho rozdelenia finančnej alokácie na jednotlivých žiadateľov oprávnených na poskytnutie NFP z</w:t>
      </w:r>
      <w:r w:rsidR="00ED67D1" w:rsidRPr="002C3A78">
        <w:rPr>
          <w:rFonts w:ascii="Arial Narrow" w:hAnsi="Arial Narrow" w:cstheme="minorHAnsi"/>
          <w:lang w:eastAsia="sk-SK"/>
        </w:rPr>
        <w:t xml:space="preserve"> OPII.</w:t>
      </w:r>
    </w:p>
    <w:p w14:paraId="2AD03B88" w14:textId="77777777" w:rsidR="006D76F3" w:rsidRPr="00FE06B4" w:rsidRDefault="006D76F3" w:rsidP="00FE06B4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11888AA2" w14:textId="77777777" w:rsidR="006D76F3" w:rsidRPr="00FE06B4" w:rsidRDefault="006D76F3">
      <w:pPr>
        <w:pStyle w:val="Default"/>
        <w:rPr>
          <w:b/>
          <w:bCs/>
          <w:caps/>
          <w:sz w:val="23"/>
          <w:szCs w:val="23"/>
        </w:rPr>
      </w:pPr>
      <w:r w:rsidRPr="00FE06B4">
        <w:rPr>
          <w:b/>
          <w:bCs/>
          <w:caps/>
          <w:sz w:val="23"/>
          <w:szCs w:val="23"/>
        </w:rPr>
        <w:t>Záverečné ustanovenia</w:t>
      </w:r>
    </w:p>
    <w:p w14:paraId="580D5736" w14:textId="2696028F" w:rsidR="00D939EA" w:rsidRPr="00FE06B4" w:rsidRDefault="00D939EA" w:rsidP="00FE06B4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FE06B4">
        <w:rPr>
          <w:rFonts w:ascii="Arial Narrow" w:hAnsi="Arial Narrow"/>
          <w:sz w:val="22"/>
          <w:szCs w:val="22"/>
        </w:rPr>
        <w:t xml:space="preserve">Ostatné dokumenty zverejnené v rámci predmetného vyzvania zostávajú </w:t>
      </w:r>
      <w:r w:rsidR="00C05209" w:rsidRPr="00FE06B4">
        <w:rPr>
          <w:rFonts w:ascii="Arial Narrow" w:hAnsi="Arial Narrow"/>
          <w:sz w:val="22"/>
          <w:szCs w:val="22"/>
        </w:rPr>
        <w:t>nezmenené</w:t>
      </w:r>
      <w:r w:rsidRPr="00FE06B4">
        <w:rPr>
          <w:rFonts w:ascii="Arial Narrow" w:hAnsi="Arial Narrow"/>
          <w:sz w:val="22"/>
          <w:szCs w:val="22"/>
        </w:rPr>
        <w:t xml:space="preserve">. </w:t>
      </w:r>
    </w:p>
    <w:p w14:paraId="12D787F7" w14:textId="77777777" w:rsidR="00D939EA" w:rsidRPr="00FE06B4" w:rsidRDefault="00D939EA" w:rsidP="00FE06B4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FE06B4">
        <w:rPr>
          <w:rFonts w:ascii="Arial Narrow" w:hAnsi="Arial Narrow"/>
        </w:rPr>
        <w:t>Úplné znenie dokumentov dotknutých zmenou vo forme so sledovaním vykonaných zmien (s výnimkou dokumentov vo formáte xls./xlsx., kde je zverejnené nové znenie dokumentov v úplnom znení bez sledovania zmien) je zverejnené na webovom sídle RO OPII.</w:t>
      </w:r>
    </w:p>
    <w:sectPr w:rsidR="00D939EA" w:rsidRPr="00FE06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CE0A0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6796777D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5788D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50D3466E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E3B4E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18F99D4" wp14:editId="0D0D41F2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50A791EB" wp14:editId="4795B645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760816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24608F"/>
    <w:rsid w:val="0025598F"/>
    <w:rsid w:val="002C2202"/>
    <w:rsid w:val="0036751C"/>
    <w:rsid w:val="003765ED"/>
    <w:rsid w:val="0038595B"/>
    <w:rsid w:val="00400C7F"/>
    <w:rsid w:val="00431A18"/>
    <w:rsid w:val="004654CB"/>
    <w:rsid w:val="00502628"/>
    <w:rsid w:val="00546860"/>
    <w:rsid w:val="005531DE"/>
    <w:rsid w:val="005C184F"/>
    <w:rsid w:val="006D76F3"/>
    <w:rsid w:val="00716D18"/>
    <w:rsid w:val="007F20E3"/>
    <w:rsid w:val="0080469B"/>
    <w:rsid w:val="00A055B9"/>
    <w:rsid w:val="00A21518"/>
    <w:rsid w:val="00AA3293"/>
    <w:rsid w:val="00B500C8"/>
    <w:rsid w:val="00C05209"/>
    <w:rsid w:val="00C85C87"/>
    <w:rsid w:val="00D939EA"/>
    <w:rsid w:val="00E553C8"/>
    <w:rsid w:val="00ED67D1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25AD"/>
  <w15:docId w15:val="{4D708B6D-00C7-4CFD-9140-562A0D51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14</cp:revision>
  <dcterms:created xsi:type="dcterms:W3CDTF">2016-02-15T14:27:00Z</dcterms:created>
  <dcterms:modified xsi:type="dcterms:W3CDTF">2016-04-08T09:29:00Z</dcterms:modified>
</cp:coreProperties>
</file>