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366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A8336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</w:t>
      </w:r>
      <w:r w:rsidR="00480F92">
        <w:rPr>
          <w:rFonts w:ascii="Arial Narrow" w:hAnsi="Arial Narrow"/>
          <w:b/>
          <w:bCs/>
          <w:sz w:val="36"/>
          <w:szCs w:val="36"/>
        </w:rPr>
        <w:t> vylúčeniu trestných činov</w:t>
      </w:r>
      <w:bookmarkStart w:id="0" w:name="_GoBack"/>
      <w:bookmarkEnd w:id="0"/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A83366" w:rsidRDefault="00C31E85" w:rsidP="00D23D71">
      <w:p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CC4692">
        <w:rPr>
          <w:rFonts w:ascii="Arial Narrow" w:hAnsi="Arial Narrow" w:cs="Verdana"/>
          <w:sz w:val="20"/>
          <w:szCs w:val="20"/>
        </w:rPr>
        <w:t xml:space="preserve">že </w:t>
      </w:r>
      <w:r w:rsidR="00780DED" w:rsidRPr="00780DED">
        <w:rPr>
          <w:rFonts w:ascii="Arial Narrow" w:hAnsi="Arial Narrow"/>
          <w:iCs/>
          <w:sz w:val="20"/>
          <w:szCs w:val="20"/>
          <w:lang w:eastAsia="en-US"/>
        </w:rPr>
        <w:t>všetci členovia štatutárneho orgánu žiadateľa a osoba splnomocnená zastupovať žiadateľa v konaní o ŽoNFP</w:t>
      </w:r>
      <w:r w:rsidR="007E49D1">
        <w:rPr>
          <w:rStyle w:val="Odkaznapoznmkupodiarou"/>
          <w:rFonts w:ascii="Arial Narrow" w:hAnsi="Arial Narrow"/>
          <w:iCs/>
          <w:sz w:val="20"/>
          <w:szCs w:val="20"/>
          <w:lang w:eastAsia="en-US"/>
        </w:rPr>
        <w:footnoteReference w:id="2"/>
      </w:r>
      <w:r w:rsidR="00780DED" w:rsidRPr="00780DED">
        <w:rPr>
          <w:rFonts w:ascii="Arial Narrow" w:hAnsi="Arial Narrow"/>
          <w:iCs/>
          <w:sz w:val="20"/>
          <w:szCs w:val="20"/>
          <w:lang w:eastAsia="en-US"/>
        </w:rPr>
        <w:t xml:space="preserve"> neboli právoplatne odsúdení za </w:t>
      </w:r>
      <w:r w:rsidR="00A83366">
        <w:rPr>
          <w:rFonts w:ascii="Arial Narrow" w:hAnsi="Arial Narrow"/>
          <w:iCs/>
          <w:sz w:val="20"/>
          <w:szCs w:val="20"/>
          <w:lang w:eastAsia="en-US"/>
        </w:rPr>
        <w:t>niektorý z nasledovných trestných činov:</w:t>
      </w:r>
    </w:p>
    <w:p w:rsidR="00A83366" w:rsidRDefault="00780DED" w:rsidP="00A83366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83366">
        <w:rPr>
          <w:rFonts w:ascii="Arial Narrow" w:hAnsi="Arial Narrow"/>
          <w:iCs/>
          <w:sz w:val="20"/>
          <w:szCs w:val="20"/>
          <w:lang w:eastAsia="en-US"/>
        </w:rPr>
        <w:t xml:space="preserve">trestný čin </w:t>
      </w:r>
      <w:r w:rsidR="00A83366" w:rsidRPr="00A83366">
        <w:rPr>
          <w:rFonts w:ascii="Arial Narrow" w:hAnsi="Arial Narrow"/>
          <w:iCs/>
          <w:sz w:val="20"/>
          <w:szCs w:val="20"/>
          <w:lang w:eastAsia="en-US"/>
        </w:rPr>
        <w:t>poškodzovania finančných záujmov ES</w:t>
      </w:r>
      <w:r w:rsidR="00A83366">
        <w:rPr>
          <w:rFonts w:ascii="Arial Narrow" w:hAnsi="Arial Narrow"/>
          <w:iCs/>
          <w:sz w:val="20"/>
          <w:szCs w:val="20"/>
          <w:lang w:eastAsia="en-US"/>
        </w:rPr>
        <w:t xml:space="preserve"> (§ 261 - </w:t>
      </w:r>
      <w:r w:rsidR="00B2013D">
        <w:rPr>
          <w:rFonts w:ascii="Arial Narrow" w:hAnsi="Arial Narrow"/>
          <w:iCs/>
          <w:sz w:val="20"/>
          <w:szCs w:val="20"/>
          <w:lang w:eastAsia="en-US"/>
        </w:rPr>
        <w:t>§ 263 Trestného zákona),</w:t>
      </w:r>
    </w:p>
    <w:p w:rsidR="00B2013D" w:rsidRDefault="00B2013D" w:rsidP="00A83366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>
        <w:rPr>
          <w:rFonts w:ascii="Arial Narrow" w:hAnsi="Arial Narrow"/>
          <w:iCs/>
          <w:sz w:val="20"/>
          <w:szCs w:val="20"/>
          <w:lang w:eastAsia="en-US"/>
        </w:rPr>
        <w:t xml:space="preserve">niektorý z </w:t>
      </w:r>
      <w:r w:rsidRPr="00A83366">
        <w:rPr>
          <w:rFonts w:ascii="Arial Narrow" w:hAnsi="Arial Narrow"/>
          <w:iCs/>
          <w:sz w:val="20"/>
          <w:szCs w:val="20"/>
          <w:lang w:eastAsia="en-US"/>
        </w:rPr>
        <w:t>trestný</w:t>
      </w:r>
      <w:r>
        <w:rPr>
          <w:rFonts w:ascii="Arial Narrow" w:hAnsi="Arial Narrow"/>
          <w:iCs/>
          <w:sz w:val="20"/>
          <w:szCs w:val="20"/>
          <w:lang w:eastAsia="en-US"/>
        </w:rPr>
        <w:t>ch</w:t>
      </w:r>
      <w:r w:rsidRPr="00A83366">
        <w:rPr>
          <w:rFonts w:ascii="Arial Narrow" w:hAnsi="Arial Narrow"/>
          <w:iCs/>
          <w:sz w:val="20"/>
          <w:szCs w:val="20"/>
          <w:lang w:eastAsia="en-US"/>
        </w:rPr>
        <w:t xml:space="preserve"> čin</w:t>
      </w:r>
      <w:r>
        <w:rPr>
          <w:rFonts w:ascii="Arial Narrow" w:hAnsi="Arial Narrow"/>
          <w:iCs/>
          <w:sz w:val="20"/>
          <w:szCs w:val="20"/>
          <w:lang w:eastAsia="en-US"/>
        </w:rPr>
        <w:t>ov</w:t>
      </w:r>
      <w:r w:rsidRPr="00A83366">
        <w:rPr>
          <w:rFonts w:ascii="Arial Narrow" w:hAnsi="Arial Narrow"/>
          <w:iCs/>
          <w:sz w:val="20"/>
          <w:szCs w:val="20"/>
          <w:lang w:eastAsia="en-US"/>
        </w:rPr>
        <w:t xml:space="preserve"> </w:t>
      </w:r>
      <w:r w:rsidR="00780DED" w:rsidRPr="00A83366">
        <w:rPr>
          <w:rFonts w:ascii="Arial Narrow" w:hAnsi="Arial Narrow"/>
          <w:iCs/>
          <w:sz w:val="20"/>
          <w:szCs w:val="20"/>
          <w:lang w:eastAsia="en-US"/>
        </w:rPr>
        <w:t>korupcie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 (§ 328 - § 336 Trestného zákona),</w:t>
      </w:r>
    </w:p>
    <w:p w:rsidR="00A72661" w:rsidRPr="00A72661" w:rsidRDefault="00A72661" w:rsidP="00A72661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2661">
        <w:rPr>
          <w:rFonts w:ascii="Arial Narrow" w:hAnsi="Arial Narrow"/>
          <w:iCs/>
          <w:sz w:val="20"/>
          <w:szCs w:val="20"/>
          <w:lang w:eastAsia="en-US"/>
        </w:rPr>
        <w:t>trestný čin legalizácie príjmu z trestnej činnosti (§ 233 - § 234 Trestného zákona)</w:t>
      </w:r>
      <w:r w:rsidR="00E46799">
        <w:rPr>
          <w:rFonts w:ascii="Arial Narrow" w:hAnsi="Arial Narrow"/>
          <w:iCs/>
          <w:sz w:val="20"/>
          <w:szCs w:val="20"/>
          <w:lang w:eastAsia="en-US"/>
        </w:rPr>
        <w:t>,</w:t>
      </w:r>
    </w:p>
    <w:p w:rsidR="00A72661" w:rsidRPr="00A72661" w:rsidRDefault="00A72661" w:rsidP="00A72661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2661">
        <w:rPr>
          <w:rFonts w:ascii="Arial Narrow" w:hAnsi="Arial Narrow"/>
          <w:iCs/>
          <w:sz w:val="20"/>
          <w:szCs w:val="20"/>
          <w:lang w:eastAsia="en-US"/>
        </w:rPr>
        <w:t>trestný čin založenia, zosnovania a podporovania zločineckej skupiny (§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 </w:t>
      </w:r>
      <w:r w:rsidRPr="00A72661">
        <w:rPr>
          <w:rFonts w:ascii="Arial Narrow" w:hAnsi="Arial Narrow"/>
          <w:iCs/>
          <w:sz w:val="20"/>
          <w:szCs w:val="20"/>
          <w:lang w:eastAsia="en-US"/>
        </w:rPr>
        <w:t>296 Trestného zákona)</w:t>
      </w:r>
      <w:r w:rsidR="00E46799">
        <w:rPr>
          <w:rFonts w:ascii="Arial Narrow" w:hAnsi="Arial Narrow"/>
          <w:iCs/>
          <w:sz w:val="20"/>
          <w:szCs w:val="20"/>
          <w:lang w:eastAsia="en-US"/>
        </w:rPr>
        <w:t>,</w:t>
      </w:r>
    </w:p>
    <w:p w:rsidR="00A72661" w:rsidRPr="00A72661" w:rsidRDefault="00A72661" w:rsidP="00A72661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2661">
        <w:rPr>
          <w:rFonts w:ascii="Arial Narrow" w:hAnsi="Arial Narrow"/>
          <w:iCs/>
          <w:sz w:val="20"/>
          <w:szCs w:val="20"/>
          <w:lang w:eastAsia="en-US"/>
        </w:rPr>
        <w:t>machinácie pri verejnom obstarávaní a verejnej dražbe (§ 266 až § 268 Trestného zákona).</w:t>
      </w:r>
    </w:p>
    <w:p w:rsidR="008435A3" w:rsidRDefault="008435A3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/>
    <w:sectPr w:rsidR="002A0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708" w:rsidRDefault="00303708" w:rsidP="00C31E85">
      <w:r>
        <w:separator/>
      </w:r>
    </w:p>
  </w:endnote>
  <w:endnote w:type="continuationSeparator" w:id="0">
    <w:p w:rsidR="00303708" w:rsidRDefault="00303708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88C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708" w:rsidRDefault="00303708" w:rsidP="00C31E85">
      <w:r>
        <w:separator/>
      </w:r>
    </w:p>
  </w:footnote>
  <w:footnote w:type="continuationSeparator" w:id="0">
    <w:p w:rsidR="00303708" w:rsidRDefault="00303708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7E49D1" w:rsidRPr="007E49D1" w:rsidRDefault="007E49D1" w:rsidP="007E49D1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7E49D1">
        <w:rPr>
          <w:rFonts w:ascii="Arial Narrow" w:hAnsi="Arial Narrow"/>
          <w:sz w:val="18"/>
          <w:szCs w:val="18"/>
        </w:rPr>
        <w:t>V prípade, ak žiadateľ nesplnomocnil žiadnu osobu na zastupovanie žiadateľa v konaní o ŽoNFP, text „a osoba splnomocnená zastupovať žiadateľa v konaní o ŽoNFP“ sa odstráni.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7F" w:rsidRDefault="004B1B7F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7216" behindDoc="0" locked="0" layoutInCell="1" allowOverlap="1" wp14:anchorId="0F5D25C6" wp14:editId="037EE730">
          <wp:simplePos x="0" y="0"/>
          <wp:positionH relativeFrom="column">
            <wp:posOffset>4119880</wp:posOffset>
          </wp:positionH>
          <wp:positionV relativeFrom="paragraph">
            <wp:posOffset>128270</wp:posOffset>
          </wp:positionV>
          <wp:extent cx="1724660" cy="592455"/>
          <wp:effectExtent l="0" t="0" r="8890" b="0"/>
          <wp:wrapSquare wrapText="right"/>
          <wp:docPr id="3" name="Picture 3" descr="Logo_Master_SK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Master_SK_H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1E85">
      <w:rPr>
        <w:rFonts w:ascii="Arial Narrow" w:hAnsi="Arial Narrow"/>
        <w:sz w:val="20"/>
        <w:szCs w:val="20"/>
      </w:rPr>
      <w:t xml:space="preserve">Príloha č. </w:t>
    </w:r>
    <w:r w:rsidR="0095288C">
      <w:rPr>
        <w:rFonts w:ascii="Arial Narrow" w:hAnsi="Arial Narrow"/>
        <w:sz w:val="20"/>
        <w:szCs w:val="20"/>
      </w:rPr>
      <w:t>4d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3677D024" wp14:editId="2D78B54B">
          <wp:simplePos x="0" y="0"/>
          <wp:positionH relativeFrom="column">
            <wp:posOffset>161254</wp:posOffset>
          </wp:positionH>
          <wp:positionV relativeFrom="paragraph">
            <wp:posOffset>60613</wp:posOffset>
          </wp:positionV>
          <wp:extent cx="862642" cy="65603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295" cy="655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1B7F" w:rsidRDefault="004B1B7F" w:rsidP="004B1B7F">
    <w:r>
      <w:t xml:space="preserve">                  </w:t>
    </w: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4B1B7F" w:rsidRDefault="004B1B7F" w:rsidP="005C1B46">
    <w:pPr>
      <w:pStyle w:val="Hlavika"/>
      <w:rPr>
        <w:rFonts w:ascii="Arial Narrow" w:hAnsi="Arial Narrow"/>
        <w:sz w:val="20"/>
        <w:szCs w:val="20"/>
      </w:rPr>
    </w:pPr>
  </w:p>
  <w:p w:rsidR="00C31E85" w:rsidRDefault="001A20C0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4E33"/>
    <w:rsid w:val="00160FCB"/>
    <w:rsid w:val="00194A28"/>
    <w:rsid w:val="001A20C0"/>
    <w:rsid w:val="001F2FE4"/>
    <w:rsid w:val="00233F20"/>
    <w:rsid w:val="00253B1F"/>
    <w:rsid w:val="002A06DB"/>
    <w:rsid w:val="002E00F2"/>
    <w:rsid w:val="002F1EE6"/>
    <w:rsid w:val="00303708"/>
    <w:rsid w:val="003A42C2"/>
    <w:rsid w:val="00402C5E"/>
    <w:rsid w:val="0041780D"/>
    <w:rsid w:val="00480F92"/>
    <w:rsid w:val="004B1B7F"/>
    <w:rsid w:val="0050230A"/>
    <w:rsid w:val="00574D48"/>
    <w:rsid w:val="005B6DA6"/>
    <w:rsid w:val="005C1B46"/>
    <w:rsid w:val="00743F0D"/>
    <w:rsid w:val="00780DED"/>
    <w:rsid w:val="00792F02"/>
    <w:rsid w:val="007C29DC"/>
    <w:rsid w:val="007E49D1"/>
    <w:rsid w:val="008205D6"/>
    <w:rsid w:val="008435A3"/>
    <w:rsid w:val="0095288C"/>
    <w:rsid w:val="00980827"/>
    <w:rsid w:val="009B5B83"/>
    <w:rsid w:val="00A2203B"/>
    <w:rsid w:val="00A72661"/>
    <w:rsid w:val="00A83366"/>
    <w:rsid w:val="00A95D68"/>
    <w:rsid w:val="00AD6CEC"/>
    <w:rsid w:val="00AE4B27"/>
    <w:rsid w:val="00B2013D"/>
    <w:rsid w:val="00BA5F34"/>
    <w:rsid w:val="00BD27D1"/>
    <w:rsid w:val="00BD74EB"/>
    <w:rsid w:val="00C31E85"/>
    <w:rsid w:val="00C36D9D"/>
    <w:rsid w:val="00C66268"/>
    <w:rsid w:val="00C72AA8"/>
    <w:rsid w:val="00C9555B"/>
    <w:rsid w:val="00CF199C"/>
    <w:rsid w:val="00D23D71"/>
    <w:rsid w:val="00D35F91"/>
    <w:rsid w:val="00E46799"/>
    <w:rsid w:val="00E8289D"/>
    <w:rsid w:val="00EE5B35"/>
    <w:rsid w:val="00F56F6E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3FA5F7F-147F-4D9A-B951-AFB61B1A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Čech Gabriel</cp:lastModifiedBy>
  <cp:revision>7</cp:revision>
  <cp:lastPrinted>2016-01-12T09:42:00Z</cp:lastPrinted>
  <dcterms:created xsi:type="dcterms:W3CDTF">2016-01-17T22:16:00Z</dcterms:created>
  <dcterms:modified xsi:type="dcterms:W3CDTF">2016-01-21T14:58:00Z</dcterms:modified>
</cp:coreProperties>
</file>