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F0B0" w14:textId="77777777" w:rsidR="00783A92" w:rsidRPr="00B924FB" w:rsidRDefault="00783A92" w:rsidP="00783A92">
      <w:pPr>
        <w:rPr>
          <w:rFonts w:asciiTheme="minorHAnsi" w:hAnsiTheme="minorHAnsi"/>
          <w:b/>
          <w:bCs/>
          <w:sz w:val="23"/>
          <w:szCs w:val="23"/>
        </w:rPr>
      </w:pPr>
      <w:r w:rsidRPr="00B924FB">
        <w:rPr>
          <w:rFonts w:asciiTheme="minorHAnsi" w:hAnsiTheme="minorHAnsi"/>
          <w:b/>
          <w:bCs/>
          <w:sz w:val="23"/>
          <w:szCs w:val="23"/>
        </w:rPr>
        <w:t>Titul, Meno a Priezvisko</w:t>
      </w:r>
    </w:p>
    <w:p w14:paraId="77DB8C8A" w14:textId="77777777" w:rsidR="00783A92" w:rsidRPr="00B924FB" w:rsidRDefault="00783A92" w:rsidP="00783A92">
      <w:pPr>
        <w:rPr>
          <w:rFonts w:asciiTheme="minorHAnsi" w:hAnsiTheme="minorHAnsi"/>
          <w:bCs/>
          <w:sz w:val="23"/>
          <w:szCs w:val="23"/>
        </w:rPr>
      </w:pPr>
      <w:r w:rsidRPr="00B924FB">
        <w:rPr>
          <w:rFonts w:asciiTheme="minorHAnsi" w:hAnsiTheme="minorHAnsi"/>
          <w:bCs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01A11910" w14:textId="77777777" w:rsidR="00137776" w:rsidRPr="00471CEE" w:rsidRDefault="00137776" w:rsidP="00137776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>Váš list/ zo dňa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Naše číslo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Vybavuje</w:t>
      </w:r>
      <w:r w:rsidRPr="00471CEE">
        <w:rPr>
          <w:rFonts w:asciiTheme="minorHAnsi" w:hAnsiTheme="minorHAnsi"/>
          <w:sz w:val="22"/>
          <w:szCs w:val="22"/>
        </w:rPr>
        <w:tab/>
        <w:t xml:space="preserve">       </w:t>
      </w:r>
      <w:r w:rsidRPr="00471CEE">
        <w:rPr>
          <w:rFonts w:asciiTheme="minorHAnsi" w:hAnsiTheme="minorHAnsi"/>
          <w:sz w:val="22"/>
          <w:szCs w:val="22"/>
        </w:rPr>
        <w:tab/>
        <w:t>Bratislava</w:t>
      </w:r>
    </w:p>
    <w:p w14:paraId="1C4B2680" w14:textId="0A568B22" w:rsidR="00137776" w:rsidRPr="00471CEE" w:rsidRDefault="00137776" w:rsidP="00137776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 xml:space="preserve">               </w:t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 xml:space="preserve">         </w:t>
      </w:r>
      <w:r w:rsidR="00411B95"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</w:p>
    <w:p w14:paraId="3CA38DD9" w14:textId="09267E8E" w:rsidR="00137776" w:rsidRPr="00471CEE" w:rsidRDefault="00137776" w:rsidP="000357B2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b/>
          <w:sz w:val="22"/>
          <w:szCs w:val="22"/>
        </w:rPr>
        <w:t xml:space="preserve">                </w:t>
      </w:r>
      <w:r w:rsidRPr="00471CEE">
        <w:rPr>
          <w:rFonts w:asciiTheme="minorHAnsi" w:hAnsiTheme="minorHAnsi"/>
          <w:b/>
          <w:sz w:val="22"/>
          <w:szCs w:val="22"/>
        </w:rPr>
        <w:tab/>
      </w:r>
      <w:r w:rsidRPr="00471CEE">
        <w:rPr>
          <w:rFonts w:asciiTheme="minorHAnsi" w:hAnsiTheme="minorHAnsi"/>
          <w:b/>
          <w:sz w:val="22"/>
          <w:szCs w:val="22"/>
        </w:rPr>
        <w:tab/>
      </w:r>
      <w:r w:rsidR="009F688A" w:rsidRPr="00471CEE">
        <w:rPr>
          <w:rFonts w:asciiTheme="minorHAnsi" w:hAnsiTheme="minorHAnsi"/>
          <w:b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 xml:space="preserve">Stupeň dôvernosti: </w:t>
      </w:r>
      <w:r w:rsidR="00B6282C" w:rsidRPr="00471CEE">
        <w:rPr>
          <w:rFonts w:asciiTheme="minorHAnsi" w:hAnsiTheme="minorHAnsi"/>
          <w:b/>
          <w:sz w:val="22"/>
          <w:szCs w:val="22"/>
        </w:rPr>
        <w:t>VJ</w:t>
      </w:r>
      <w:r w:rsidR="00B6282C" w:rsidRPr="00471CEE">
        <w:rPr>
          <w:rFonts w:asciiTheme="minorHAnsi" w:hAnsiTheme="minorHAnsi"/>
          <w:b/>
          <w:sz w:val="22"/>
          <w:szCs w:val="22"/>
        </w:rPr>
        <w:tab/>
        <w:t xml:space="preserve">              </w:t>
      </w:r>
      <w:r w:rsidRPr="00471CEE">
        <w:rPr>
          <w:rFonts w:asciiTheme="minorHAnsi" w:hAnsiTheme="minorHAnsi"/>
          <w:sz w:val="22"/>
          <w:szCs w:val="22"/>
        </w:rPr>
        <w:t>02/594 94 </w:t>
      </w:r>
      <w:r w:rsidR="00411B95" w:rsidRPr="00471CEE">
        <w:rPr>
          <w:rFonts w:asciiTheme="minorHAnsi" w:hAnsiTheme="minorHAnsi"/>
          <w:sz w:val="22"/>
          <w:szCs w:val="22"/>
        </w:rPr>
        <w:t>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3CAB8D08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B6282C">
        <w:rPr>
          <w:rFonts w:asciiTheme="minorHAnsi" w:hAnsiTheme="minorHAnsi"/>
          <w:b/>
          <w:sz w:val="23"/>
          <w:szCs w:val="23"/>
        </w:rPr>
        <w:t xml:space="preserve">Vec: </w:t>
      </w:r>
      <w:r w:rsidRPr="00B6282C">
        <w:rPr>
          <w:rFonts w:asciiTheme="minorHAnsi" w:hAnsiTheme="minorHAnsi"/>
          <w:b/>
          <w:sz w:val="23"/>
          <w:szCs w:val="23"/>
        </w:rPr>
        <w:tab/>
      </w:r>
      <w:r w:rsidR="00323E86" w:rsidRPr="00B6282C">
        <w:rPr>
          <w:rFonts w:asciiTheme="minorHAnsi" w:hAnsiTheme="minorHAnsi"/>
          <w:b/>
          <w:sz w:val="23"/>
          <w:szCs w:val="23"/>
        </w:rPr>
        <w:t>P</w:t>
      </w:r>
      <w:r w:rsidRPr="00B6282C">
        <w:rPr>
          <w:rFonts w:asciiTheme="minorHAnsi" w:hAnsiTheme="minorHAnsi"/>
          <w:b/>
          <w:sz w:val="23"/>
          <w:szCs w:val="23"/>
        </w:rPr>
        <w:t xml:space="preserve">odnet na výkon kontroly </w:t>
      </w:r>
      <w:r w:rsidR="000357B2" w:rsidRPr="00B6282C">
        <w:rPr>
          <w:rFonts w:asciiTheme="minorHAnsi" w:hAnsiTheme="minorHAnsi"/>
          <w:b/>
          <w:sz w:val="23"/>
          <w:szCs w:val="23"/>
        </w:rPr>
        <w:t xml:space="preserve">na </w:t>
      </w:r>
      <w:r w:rsidRPr="00B6282C">
        <w:rPr>
          <w:rFonts w:asciiTheme="minorHAnsi" w:hAnsiTheme="minorHAnsi"/>
          <w:b/>
          <w:sz w:val="23"/>
          <w:szCs w:val="23"/>
        </w:rPr>
        <w:t>Úrad pre verejné obstarávanie</w:t>
      </w:r>
      <w:r w:rsidR="006630D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783A92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3DB15CC4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6630D3">
        <w:rPr>
          <w:rFonts w:asciiTheme="minorHAnsi" w:hAnsiTheme="minorHAnsi"/>
          <w:sz w:val="22"/>
          <w:szCs w:val="22"/>
        </w:rPr>
        <w:t>V</w:t>
      </w:r>
      <w:r w:rsidR="006630D3" w:rsidRPr="006630D3">
        <w:rPr>
          <w:rFonts w:asciiTheme="minorHAnsi" w:hAnsiTheme="minorHAnsi"/>
          <w:sz w:val="22"/>
          <w:szCs w:val="22"/>
        </w:rPr>
        <w:t xml:space="preserve"> zmysle Nariadenia Európskeho parlamentu a Rady (EÚ) č. 1316/2013 z 11. decembra 2013 o zriadení Nástroja na prepájanie Európy </w:t>
      </w:r>
      <w:r w:rsidR="006630D3">
        <w:rPr>
          <w:rFonts w:asciiTheme="minorHAnsi" w:hAnsiTheme="minorHAnsi"/>
          <w:sz w:val="22"/>
          <w:szCs w:val="22"/>
        </w:rPr>
        <w:t>a podľa „</w:t>
      </w:r>
      <w:r w:rsidR="006630D3" w:rsidRPr="006630D3">
        <w:rPr>
          <w:rFonts w:asciiTheme="minorHAnsi" w:hAnsiTheme="minorHAnsi"/>
          <w:i/>
          <w:sz w:val="22"/>
          <w:szCs w:val="22"/>
        </w:rPr>
        <w:t>Manuálu pre riadenie a implementáciu projektov financovaných z Nástroja na prepájanie Európy (CEF)</w:t>
      </w:r>
      <w:r w:rsidR="006630D3">
        <w:rPr>
          <w:rFonts w:asciiTheme="minorHAnsi" w:hAnsiTheme="minorHAnsi"/>
          <w:sz w:val="22"/>
          <w:szCs w:val="22"/>
        </w:rPr>
        <w:t>“</w:t>
      </w:r>
      <w:r w:rsidR="00B65CCA">
        <w:rPr>
          <w:rFonts w:asciiTheme="minorHAnsi" w:hAnsiTheme="minorHAnsi"/>
          <w:sz w:val="22"/>
          <w:szCs w:val="22"/>
        </w:rPr>
        <w:t xml:space="preserve"> </w:t>
      </w:r>
      <w:r w:rsidR="00B65CCA" w:rsidRPr="00482E39">
        <w:rPr>
          <w:rFonts w:asciiTheme="minorHAnsi" w:hAnsiTheme="minorHAnsi"/>
        </w:rPr>
        <w:t xml:space="preserve">a </w:t>
      </w:r>
      <w:r w:rsidR="00B65CCA">
        <w:rPr>
          <w:rFonts w:asciiTheme="minorHAnsi" w:hAnsiTheme="minorHAnsi"/>
        </w:rPr>
        <w:t>„</w:t>
      </w:r>
      <w:r w:rsidR="00B65CCA" w:rsidRPr="00B65CCA">
        <w:rPr>
          <w:rFonts w:asciiTheme="minorHAnsi" w:hAnsiTheme="minorHAnsi"/>
          <w:i/>
          <w:sz w:val="22"/>
        </w:rPr>
        <w:t>Príručky pre realizáciu verejného obstarávania zákaziek zadávaných od 18.04.2016</w:t>
      </w:r>
      <w:r w:rsidR="00B65CCA">
        <w:rPr>
          <w:rFonts w:asciiTheme="minorHAnsi" w:hAnsiTheme="minorHAnsi"/>
          <w:i/>
          <w:sz w:val="22"/>
        </w:rPr>
        <w:t>“</w:t>
      </w:r>
      <w:r w:rsidR="00287F22" w:rsidRPr="00B6282C">
        <w:rPr>
          <w:rFonts w:asciiTheme="minorHAnsi" w:hAnsiTheme="minorHAnsi"/>
          <w:sz w:val="22"/>
          <w:szCs w:val="22"/>
        </w:rPr>
        <w:t xml:space="preserve">, </w:t>
      </w:r>
      <w:r w:rsidR="00013460" w:rsidRPr="00B6282C">
        <w:rPr>
          <w:rFonts w:asciiTheme="minorHAnsi" w:hAnsiTheme="minorHAnsi"/>
          <w:sz w:val="22"/>
          <w:szCs w:val="22"/>
        </w:rPr>
        <w:t xml:space="preserve">týmto </w:t>
      </w:r>
      <w:r w:rsidR="00323E86" w:rsidRPr="00B6282C">
        <w:rPr>
          <w:rFonts w:asciiTheme="minorHAnsi" w:hAnsiTheme="minorHAnsi"/>
          <w:sz w:val="22"/>
          <w:szCs w:val="22"/>
        </w:rPr>
        <w:t xml:space="preserve">podávame podnet na výkon kontroly </w:t>
      </w:r>
      <w:r w:rsidR="000357B2" w:rsidRPr="00B6282C">
        <w:rPr>
          <w:rFonts w:asciiTheme="minorHAnsi" w:hAnsiTheme="minorHAnsi"/>
          <w:sz w:val="22"/>
          <w:szCs w:val="22"/>
        </w:rPr>
        <w:t>v zmysle</w:t>
      </w:r>
      <w:r w:rsidR="00323E86" w:rsidRPr="00B6282C">
        <w:rPr>
          <w:rFonts w:asciiTheme="minorHAnsi" w:hAnsiTheme="minorHAnsi"/>
          <w:sz w:val="22"/>
          <w:szCs w:val="22"/>
        </w:rPr>
        <w:t xml:space="preserve"> § 169 ods. 1 písm. b) v spojení s § 169 ods. 2 zákona o verejnom obstarávaní v znení neskorších predpisov</w:t>
      </w:r>
      <w:r w:rsidRPr="00B6282C">
        <w:rPr>
          <w:rFonts w:asciiTheme="minorHAnsi" w:hAnsiTheme="minorHAnsi"/>
          <w:sz w:val="22"/>
          <w:szCs w:val="22"/>
        </w:rPr>
        <w:t xml:space="preserve">. </w:t>
      </w:r>
    </w:p>
    <w:p w14:paraId="19FEC204" w14:textId="2182A728" w:rsidR="002E2002" w:rsidRPr="00B6282C" w:rsidRDefault="00287F22" w:rsidP="00013460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ab/>
        <w:t xml:space="preserve">Zároveň predkladáme originál </w:t>
      </w:r>
      <w:r w:rsidR="00B65CCA" w:rsidRPr="00B6282C">
        <w:rPr>
          <w:rFonts w:asciiTheme="minorHAnsi" w:hAnsiTheme="minorHAnsi"/>
          <w:sz w:val="22"/>
          <w:szCs w:val="22"/>
        </w:rPr>
        <w:t>dokumentáci</w:t>
      </w:r>
      <w:r w:rsidR="00B65CCA">
        <w:rPr>
          <w:rFonts w:asciiTheme="minorHAnsi" w:hAnsiTheme="minorHAnsi"/>
          <w:sz w:val="22"/>
          <w:szCs w:val="22"/>
        </w:rPr>
        <w:t>e</w:t>
      </w:r>
      <w:r w:rsidR="00B65CCA" w:rsidRPr="00B6282C">
        <w:rPr>
          <w:rFonts w:asciiTheme="minorHAnsi" w:hAnsiTheme="minorHAnsi"/>
          <w:sz w:val="22"/>
          <w:szCs w:val="22"/>
        </w:rPr>
        <w:t xml:space="preserve"> </w:t>
      </w:r>
      <w:r w:rsidRPr="00B6282C">
        <w:rPr>
          <w:rFonts w:asciiTheme="minorHAnsi" w:hAnsiTheme="minorHAnsi"/>
          <w:sz w:val="22"/>
          <w:szCs w:val="22"/>
        </w:rPr>
        <w:t>k nadlimitnej zákazke, ktorá je prílohou tohto listu.</w:t>
      </w:r>
      <w:r w:rsidR="00B6282C">
        <w:rPr>
          <w:rFonts w:asciiTheme="minorHAnsi" w:hAnsiTheme="minorHAnsi"/>
          <w:sz w:val="22"/>
          <w:szCs w:val="22"/>
        </w:rPr>
        <w:t xml:space="preserve"> </w:t>
      </w:r>
      <w:r w:rsidR="00013460" w:rsidRPr="00B6282C">
        <w:rPr>
          <w:rFonts w:asciiTheme="minorHAnsi" w:hAnsiTheme="minorHAnsi"/>
          <w:sz w:val="22"/>
          <w:szCs w:val="22"/>
        </w:rPr>
        <w:t>Bližšia identifikácia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2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530D3C51" w:rsidR="00471CEE" w:rsidRPr="00B6282C" w:rsidRDefault="006630D3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6630D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2735577D" w:rsidR="00471CEE" w:rsidRPr="00B6282C" w:rsidRDefault="006630D3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>
              <w:rPr>
                <w:rFonts w:asciiTheme="minorHAnsi" w:hAnsiTheme="minorHAnsi"/>
                <w:b/>
              </w:rPr>
              <w:t>Sektor dopravy</w:t>
            </w:r>
          </w:p>
        </w:tc>
      </w:tr>
      <w:tr w:rsidR="00471CEE" w:rsidRPr="00B6282C" w14:paraId="06FD7065" w14:textId="77777777" w:rsidTr="00783A92">
        <w:trPr>
          <w:trHeight w:hRule="exact" w:val="1147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3DCFC0E0" w:rsidR="00471CEE" w:rsidRPr="00B6282C" w:rsidRDefault="00783A92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a sídlo orgánu Národného kontaktného bodu pre Nástroj na prepájanie Európy (CEF) – Sektor dopravy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903663">
        <w:trPr>
          <w:trHeight w:hRule="exact" w:val="866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4A0A10EA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</w:t>
            </w:r>
            <w:r w:rsidR="00291311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osoba podľa § 8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0C51DC7D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A7A05CA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783A92">
        <w:trPr>
          <w:trHeight w:hRule="exact" w:val="944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662715DC" w:rsidR="00B6282C" w:rsidRPr="00B6282C" w:rsidRDefault="00783A92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Číslo Dohody o grante a/alebo </w:t>
            </w: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Zmluvy o implementácii projektu</w:t>
            </w:r>
            <w:r w:rsidRPr="00783A92" w:rsidDel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63CDF23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6AC1938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903663" w:rsidRPr="00B6282C" w14:paraId="7559E346" w14:textId="77777777" w:rsidTr="007A5A5E">
        <w:trPr>
          <w:trHeight w:hRule="exact" w:val="53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D5C515D" w14:textId="5D2D64E7" w:rsidR="00903663" w:rsidRPr="00B6282C" w:rsidRDefault="00903663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90366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Oznámenie o vyhlásení VO ÚVO/ TED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3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4D07" w14:textId="4DBBCD48" w:rsidR="00903663" w:rsidRPr="00B6282C" w:rsidRDefault="00903663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napr. Vestník 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ÚVO 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č. .../2017, pod ozn. ....-VSP, zverej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ne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né dňa ../../....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, Ú. v. EÚ/S S... 2017/S ...-...... , zverejnené dňa ../../....</w:t>
            </w: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>(2. ex – ante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4C95B2E8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lastRenderedPageBreak/>
              <w:t>Predpokladaná hodnota zákazky</w:t>
            </w:r>
            <w:r w:rsidR="0090366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€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04EA790B" w:rsidR="00B6282C" w:rsidRPr="00B6282C" w:rsidRDefault="00783A92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</w:t>
            </w:r>
            <w:r w:rsidR="00B6282C"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Verejná súťaž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– nadlimitný postup zadávania zákazky</w:t>
            </w:r>
          </w:p>
        </w:tc>
      </w:tr>
      <w:tr w:rsidR="00B924FB" w:rsidRPr="00B6282C" w14:paraId="22531C42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036D213" w14:textId="1B05F616" w:rsidR="00B924FB" w:rsidRPr="00B6282C" w:rsidRDefault="00B924FB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Ex-ante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posúdenie ÚVO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4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5E1C6" w14:textId="45F3E67C" w:rsidR="00B924FB" w:rsidRPr="00783A92" w:rsidRDefault="00B924FB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i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Áno – xxxxx-xxxxx/2018-xx/x zo dňa 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, resp. Neaplikovalo sa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77777777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  <w:r w:rsidR="00B628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5BC154" w14:textId="1886A252" w:rsidR="00F17B6C" w:rsidRPr="00903663" w:rsidRDefault="00F17B6C" w:rsidP="00903663">
      <w:pPr>
        <w:jc w:val="both"/>
        <w:rPr>
          <w:rFonts w:asciiTheme="minorHAnsi" w:hAnsiTheme="minorHAnsi"/>
          <w:i/>
          <w:sz w:val="22"/>
          <w:szCs w:val="22"/>
        </w:rPr>
      </w:pPr>
    </w:p>
    <w:sectPr w:rsidR="00F17B6C" w:rsidRPr="009036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137C5" w14:textId="77777777" w:rsidR="005535E1" w:rsidRDefault="005535E1" w:rsidP="00731669">
      <w:r>
        <w:separator/>
      </w:r>
    </w:p>
  </w:endnote>
  <w:endnote w:type="continuationSeparator" w:id="0">
    <w:p w14:paraId="0D68B4E0" w14:textId="77777777" w:rsidR="005535E1" w:rsidRDefault="005535E1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08A10" w14:textId="77777777" w:rsidR="005A32C5" w:rsidRDefault="005A32C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E67E4" w14:textId="77777777" w:rsidR="007A5A5E" w:rsidRDefault="007A5A5E" w:rsidP="007A5A5E">
    <w:pPr>
      <w:tabs>
        <w:tab w:val="right" w:pos="9072"/>
      </w:tabs>
      <w:jc w:val="both"/>
      <w:rPr>
        <w:rFonts w:asciiTheme="minorHAnsi" w:hAnsiTheme="minorHAnsi"/>
      </w:rPr>
    </w:pPr>
  </w:p>
  <w:p w14:paraId="161696F8" w14:textId="320010BA" w:rsidR="007A5A5E" w:rsidRDefault="00324064" w:rsidP="007A5A5E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Príloha č. 4.5</w:t>
    </w:r>
    <w:r w:rsidR="007A5A5E">
      <w:rPr>
        <w:rFonts w:asciiTheme="minorHAnsi" w:hAnsiTheme="minorHAnsi"/>
      </w:rPr>
      <w:t xml:space="preserve"> manuálu pre riadenie a implementáciu projektov financovaných z Nástroja na prepájanie Európy (CEF) – dopravná infraštruktúra</w:t>
    </w:r>
  </w:p>
  <w:p w14:paraId="7BAA702C" w14:textId="77777777" w:rsidR="007A5A5E" w:rsidRDefault="007A5A5E" w:rsidP="007A5A5E">
    <w:pPr>
      <w:tabs>
        <w:tab w:val="right" w:pos="9072"/>
      </w:tabs>
      <w:jc w:val="both"/>
      <w:rPr>
        <w:rFonts w:asciiTheme="minorHAnsi" w:hAnsiTheme="minorHAnsi"/>
      </w:rPr>
    </w:pPr>
  </w:p>
  <w:p w14:paraId="549E49A6" w14:textId="6E2B02D7" w:rsidR="007A5A5E" w:rsidRDefault="00C6409C" w:rsidP="007A5A5E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Verzia 2.2</w:t>
    </w:r>
    <w:r w:rsidR="007A5A5E">
      <w:rPr>
        <w:rFonts w:asciiTheme="minorHAnsi" w:hAnsiTheme="minorHAnsi"/>
      </w:rPr>
      <w:t xml:space="preserve"> / Podanie podnetu na kontrolu na ÚVO</w:t>
    </w:r>
  </w:p>
  <w:p w14:paraId="577C388D" w14:textId="77777777" w:rsidR="007A5A5E" w:rsidRDefault="007A5A5E" w:rsidP="007A5A5E">
    <w:pPr>
      <w:tabs>
        <w:tab w:val="right" w:pos="9072"/>
      </w:tabs>
      <w:jc w:val="both"/>
      <w:rPr>
        <w:rFonts w:asciiTheme="minorHAnsi" w:hAnsiTheme="minorHAnsi"/>
      </w:rPr>
    </w:pPr>
  </w:p>
  <w:p w14:paraId="610CA226" w14:textId="7BA9B18F" w:rsidR="007A5A5E" w:rsidRDefault="005A32C5" w:rsidP="00230A23">
    <w:pPr>
      <w:pStyle w:val="Pta"/>
      <w:jc w:val="both"/>
    </w:pPr>
    <w:r>
      <w:rPr>
        <w:rFonts w:asciiTheme="minorHAnsi" w:hAnsiTheme="minorHAnsi"/>
      </w:rPr>
      <w:t xml:space="preserve">Dátum platnosti od: </w:t>
    </w:r>
    <w:r w:rsidR="00230A23">
      <w:rPr>
        <w:rFonts w:asciiTheme="minorHAnsi" w:hAnsiTheme="minorHAnsi"/>
      </w:rPr>
      <w:t>1.2.2019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C8127" w14:textId="77777777" w:rsidR="005A32C5" w:rsidRDefault="005A32C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FA1AA" w14:textId="77777777" w:rsidR="005535E1" w:rsidRDefault="005535E1" w:rsidP="00731669">
      <w:r>
        <w:separator/>
      </w:r>
    </w:p>
  </w:footnote>
  <w:footnote w:type="continuationSeparator" w:id="0">
    <w:p w14:paraId="675F62E9" w14:textId="77777777" w:rsidR="005535E1" w:rsidRDefault="005535E1" w:rsidP="00731669">
      <w:r>
        <w:continuationSeparator/>
      </w:r>
    </w:p>
  </w:footnote>
  <w:footnote w:id="1">
    <w:p w14:paraId="420E55F0" w14:textId="4A663CD7" w:rsidR="006630D3" w:rsidRPr="007A5A5E" w:rsidRDefault="006630D3" w:rsidP="00B65CCA">
      <w:pPr>
        <w:pStyle w:val="Textpoznmkypodiarou"/>
        <w:jc w:val="both"/>
        <w:rPr>
          <w:i/>
        </w:rPr>
      </w:pPr>
      <w:r w:rsidRPr="007A5A5E">
        <w:rPr>
          <w:rStyle w:val="Odkaznapoznmkupodiarou"/>
          <w:i/>
        </w:rPr>
        <w:footnoteRef/>
      </w:r>
      <w:r w:rsidRPr="00C52698">
        <w:rPr>
          <w:i/>
        </w:rPr>
        <w:t xml:space="preserve"> </w:t>
      </w:r>
      <w:r w:rsidRPr="00C52698">
        <w:rPr>
          <w:i/>
          <w:sz w:val="18"/>
          <w:szCs w:val="18"/>
        </w:rPr>
        <w:t xml:space="preserve">Príjemca/Implementačný subjekt je zároveň povinný informovať </w:t>
      </w:r>
      <w:r w:rsidR="00B371CA" w:rsidRPr="00C52698">
        <w:rPr>
          <w:i/>
          <w:sz w:val="18"/>
          <w:szCs w:val="18"/>
        </w:rPr>
        <w:t xml:space="preserve">MDV SR </w:t>
      </w:r>
      <w:r w:rsidRPr="00C52698">
        <w:rPr>
          <w:i/>
          <w:sz w:val="18"/>
          <w:szCs w:val="18"/>
        </w:rPr>
        <w:t>elektronicky e-mailom alebo písomne  o podaní podnetu na ÚVO</w:t>
      </w:r>
    </w:p>
  </w:footnote>
  <w:footnote w:id="2">
    <w:p w14:paraId="1C4E5256" w14:textId="047E7384" w:rsidR="00783A92" w:rsidRPr="007A5A5E" w:rsidRDefault="00783A92">
      <w:pPr>
        <w:pStyle w:val="Textpoznmkypodiarou"/>
        <w:rPr>
          <w:i/>
        </w:rPr>
      </w:pPr>
      <w:r w:rsidRPr="007A5A5E">
        <w:rPr>
          <w:rStyle w:val="Odkaznapoznmkupodiarou"/>
          <w:i/>
        </w:rPr>
        <w:footnoteRef/>
      </w:r>
      <w:r w:rsidRPr="007A5A5E">
        <w:rPr>
          <w:i/>
        </w:rPr>
        <w:t xml:space="preserve"> </w:t>
      </w:r>
      <w:r w:rsidRPr="007A5A5E">
        <w:rPr>
          <w:i/>
          <w:sz w:val="18"/>
          <w:szCs w:val="18"/>
        </w:rPr>
        <w:t>Príjemca/Implementačný subjekt podáva podnet na výkon kontroly na Úrad pre verejné obstarávanie len v prípade zákaziek zadávaných od 18.4.2016</w:t>
      </w:r>
    </w:p>
  </w:footnote>
  <w:footnote w:id="3">
    <w:p w14:paraId="3184C7DD" w14:textId="46057879" w:rsidR="00903663" w:rsidRDefault="00903663">
      <w:pPr>
        <w:pStyle w:val="Textpoznmkypodiarou"/>
      </w:pPr>
      <w:r w:rsidRPr="007A5A5E">
        <w:rPr>
          <w:rStyle w:val="Odkaznapoznmkupodiarou"/>
          <w:i/>
        </w:rPr>
        <w:footnoteRef/>
      </w:r>
      <w:r w:rsidRPr="007A5A5E">
        <w:rPr>
          <w:i/>
        </w:rPr>
        <w:t xml:space="preserve"> </w:t>
      </w:r>
      <w:r w:rsidRPr="007A5A5E">
        <w:rPr>
          <w:rFonts w:asciiTheme="minorHAnsi" w:hAnsiTheme="minorHAnsi"/>
          <w:i/>
          <w:sz w:val="18"/>
        </w:rPr>
        <w:t>Úradný vestník Európskej únie</w:t>
      </w:r>
    </w:p>
  </w:footnote>
  <w:footnote w:id="4">
    <w:p w14:paraId="4EBE6C14" w14:textId="4F28D8D8" w:rsidR="00B924FB" w:rsidRDefault="00B924FB" w:rsidP="00B924FB">
      <w:pPr>
        <w:pStyle w:val="Textpoznmkypodiarou"/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  <w:sz w:val="16"/>
          <w:szCs w:val="16"/>
        </w:rPr>
        <w:t>Ak Žiadateľ/Príjemca</w:t>
      </w:r>
      <w:r w:rsidRPr="0014681B">
        <w:rPr>
          <w:rFonts w:asciiTheme="minorHAnsi" w:hAnsiTheme="minorHAnsi"/>
          <w:i/>
          <w:sz w:val="16"/>
          <w:szCs w:val="16"/>
        </w:rPr>
        <w:t xml:space="preserve"> predložil predmetnú nadlimitnú zákazku na </w:t>
      </w:r>
      <w:proofErr w:type="spellStart"/>
      <w:r w:rsidRPr="0014681B">
        <w:rPr>
          <w:rFonts w:asciiTheme="minorHAnsi" w:hAnsiTheme="minorHAnsi"/>
          <w:i/>
          <w:sz w:val="16"/>
          <w:szCs w:val="16"/>
        </w:rPr>
        <w:t>ex-ante</w:t>
      </w:r>
      <w:proofErr w:type="spellEnd"/>
      <w:r w:rsidRPr="0014681B">
        <w:rPr>
          <w:rFonts w:asciiTheme="minorHAnsi" w:hAnsiTheme="minorHAnsi"/>
          <w:i/>
          <w:sz w:val="16"/>
          <w:szCs w:val="16"/>
        </w:rPr>
        <w:t xml:space="preserve"> posúdenie Úradu pre verejné obstarávanie v zmysle § 168 ods. 1 ZVO vyplní číslo oznámenia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4A6D5" w14:textId="77777777" w:rsidR="005A32C5" w:rsidRDefault="005A32C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C93C0" w14:textId="2DCCED98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5E7C3" w14:textId="77777777" w:rsidR="005A32C5" w:rsidRDefault="005A32C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priva, Marek">
    <w15:presenceInfo w15:providerId="AD" w15:userId="S-1-5-21-770342266-1452753317-1341851483-12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677E4"/>
    <w:rsid w:val="00075391"/>
    <w:rsid w:val="000767AE"/>
    <w:rsid w:val="000C752A"/>
    <w:rsid w:val="00126D69"/>
    <w:rsid w:val="00137776"/>
    <w:rsid w:val="00177D7E"/>
    <w:rsid w:val="00204D09"/>
    <w:rsid w:val="00230A23"/>
    <w:rsid w:val="00287583"/>
    <w:rsid w:val="00287F22"/>
    <w:rsid w:val="00291311"/>
    <w:rsid w:val="002D127C"/>
    <w:rsid w:val="002E2002"/>
    <w:rsid w:val="002F24CF"/>
    <w:rsid w:val="00323E86"/>
    <w:rsid w:val="00324064"/>
    <w:rsid w:val="00330504"/>
    <w:rsid w:val="003B388E"/>
    <w:rsid w:val="003C7E8D"/>
    <w:rsid w:val="00411B95"/>
    <w:rsid w:val="004241ED"/>
    <w:rsid w:val="00471CEE"/>
    <w:rsid w:val="005238BD"/>
    <w:rsid w:val="00546ED5"/>
    <w:rsid w:val="005504C3"/>
    <w:rsid w:val="005535E1"/>
    <w:rsid w:val="00586A4D"/>
    <w:rsid w:val="005A32C5"/>
    <w:rsid w:val="005F3973"/>
    <w:rsid w:val="00653F91"/>
    <w:rsid w:val="006630D3"/>
    <w:rsid w:val="006C3F8B"/>
    <w:rsid w:val="006D2862"/>
    <w:rsid w:val="006D2F0C"/>
    <w:rsid w:val="006E7645"/>
    <w:rsid w:val="0071220C"/>
    <w:rsid w:val="00731669"/>
    <w:rsid w:val="0073653D"/>
    <w:rsid w:val="00783A92"/>
    <w:rsid w:val="00794C95"/>
    <w:rsid w:val="007972A9"/>
    <w:rsid w:val="007A5A5E"/>
    <w:rsid w:val="007D4B41"/>
    <w:rsid w:val="007F3613"/>
    <w:rsid w:val="00807CC3"/>
    <w:rsid w:val="0086403D"/>
    <w:rsid w:val="008772A9"/>
    <w:rsid w:val="008E354F"/>
    <w:rsid w:val="00903663"/>
    <w:rsid w:val="009561C9"/>
    <w:rsid w:val="009831FE"/>
    <w:rsid w:val="00994EFF"/>
    <w:rsid w:val="009E1CC1"/>
    <w:rsid w:val="009E4951"/>
    <w:rsid w:val="009E6AD3"/>
    <w:rsid w:val="009F688A"/>
    <w:rsid w:val="00A67742"/>
    <w:rsid w:val="00AF6EB6"/>
    <w:rsid w:val="00B10A38"/>
    <w:rsid w:val="00B371CA"/>
    <w:rsid w:val="00B6282C"/>
    <w:rsid w:val="00B65CCA"/>
    <w:rsid w:val="00B724A6"/>
    <w:rsid w:val="00B924FB"/>
    <w:rsid w:val="00BA4856"/>
    <w:rsid w:val="00BB3B54"/>
    <w:rsid w:val="00BF319F"/>
    <w:rsid w:val="00C02C4A"/>
    <w:rsid w:val="00C41A3D"/>
    <w:rsid w:val="00C47541"/>
    <w:rsid w:val="00C52698"/>
    <w:rsid w:val="00C6409C"/>
    <w:rsid w:val="00CA3295"/>
    <w:rsid w:val="00CA5ECA"/>
    <w:rsid w:val="00D04BE8"/>
    <w:rsid w:val="00E40407"/>
    <w:rsid w:val="00EF3216"/>
    <w:rsid w:val="00F17B6C"/>
    <w:rsid w:val="00F70522"/>
    <w:rsid w:val="00F9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C0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A85B0-37B0-4580-9A72-E0E53613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Hrabovčinová, Ivana</cp:lastModifiedBy>
  <cp:revision>10</cp:revision>
  <cp:lastPrinted>2016-11-22T08:27:00Z</cp:lastPrinted>
  <dcterms:created xsi:type="dcterms:W3CDTF">2018-01-11T10:12:00Z</dcterms:created>
  <dcterms:modified xsi:type="dcterms:W3CDTF">2019-02-13T12:57:00Z</dcterms:modified>
</cp:coreProperties>
</file>