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38" w:rsidRPr="00590546" w:rsidRDefault="009F0338" w:rsidP="00674AC1">
      <w:pPr>
        <w:tabs>
          <w:tab w:val="left" w:pos="426"/>
        </w:tabs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90546">
        <w:rPr>
          <w:rFonts w:asciiTheme="minorHAnsi" w:hAnsiTheme="minorHAnsi" w:cstheme="minorHAnsi"/>
          <w:b/>
          <w:i/>
          <w:sz w:val="22"/>
          <w:szCs w:val="22"/>
        </w:rPr>
        <w:t>(Názov organizácie, adresa</w:t>
      </w:r>
      <w:r w:rsidR="00596763" w:rsidRPr="00590546">
        <w:rPr>
          <w:rFonts w:asciiTheme="minorHAnsi" w:hAnsiTheme="minorHAnsi" w:cstheme="minorHAnsi"/>
          <w:b/>
          <w:i/>
          <w:sz w:val="22"/>
          <w:szCs w:val="22"/>
        </w:rPr>
        <w:t>, IČO</w:t>
      </w:r>
      <w:r w:rsidRPr="00590546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:rsidR="009F0338" w:rsidRPr="00590546" w:rsidRDefault="00B624DB" w:rsidP="0069165A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90546">
        <w:rPr>
          <w:rFonts w:asciiTheme="minorHAnsi" w:hAnsiTheme="minorHAnsi" w:cstheme="minorHAnsi"/>
          <w:b/>
          <w:i/>
          <w:noProof/>
          <w:sz w:val="22"/>
          <w:szCs w:val="22"/>
        </w:rPr>
        <mc:AlternateContent>
          <mc:Choice Requires="wpc">
            <w:drawing>
              <wp:inline distT="0" distB="0" distL="0" distR="0" wp14:anchorId="7BFEB7E3" wp14:editId="75E17A58">
                <wp:extent cx="5715000" cy="228600"/>
                <wp:effectExtent l="13970" t="0" r="5080" b="4445"/>
                <wp:docPr id="9" name="Kresliace 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Line 4"/>
                        <wps:cNvCnPr/>
                        <wps:spPr bwMode="auto">
                          <a:xfrm>
                            <a:off x="0" y="114300"/>
                            <a:ext cx="571500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CB55022" id="Kresliace plátno 2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w10:anchorlock/>
              </v:group>
            </w:pict>
          </mc:Fallback>
        </mc:AlternateConten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12"/>
          <w:szCs w:val="12"/>
        </w:rPr>
      </w:pPr>
    </w:p>
    <w:p w:rsidR="009F0338" w:rsidRPr="00590546" w:rsidRDefault="0069165A" w:rsidP="00D73EFD">
      <w:pPr>
        <w:shd w:val="clear" w:color="auto" w:fill="002060"/>
        <w:jc w:val="center"/>
        <w:rPr>
          <w:rFonts w:asciiTheme="minorHAnsi" w:hAnsiTheme="minorHAnsi" w:cstheme="minorHAnsi"/>
          <w:b/>
          <w:sz w:val="32"/>
          <w:szCs w:val="28"/>
          <w:vertAlign w:val="superscript"/>
        </w:rPr>
      </w:pPr>
      <w:r w:rsidRPr="00590546">
        <w:rPr>
          <w:rFonts w:asciiTheme="minorHAnsi" w:hAnsiTheme="minorHAnsi" w:cstheme="minorHAnsi"/>
          <w:b/>
          <w:sz w:val="32"/>
          <w:szCs w:val="28"/>
        </w:rPr>
        <w:t>Určenie predpokladanej hodnoty zákazky</w: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75C17" w:rsidRPr="00590546" w:rsidRDefault="0069165A" w:rsidP="0052713C">
      <w:pPr>
        <w:spacing w:after="180"/>
        <w:jc w:val="both"/>
        <w:rPr>
          <w:rFonts w:asciiTheme="minorHAnsi" w:hAnsiTheme="minorHAnsi" w:cstheme="minorHAnsi"/>
          <w:sz w:val="22"/>
          <w:szCs w:val="22"/>
        </w:rPr>
      </w:pPr>
      <w:r w:rsidRPr="00966863">
        <w:rPr>
          <w:rFonts w:asciiTheme="minorHAnsi" w:hAnsiTheme="minorHAnsi" w:cstheme="minorHAnsi"/>
          <w:b/>
          <w:sz w:val="22"/>
          <w:szCs w:val="22"/>
        </w:rPr>
        <w:t>Predpokladaná hodnota zákazky</w:t>
      </w:r>
      <w:r w:rsidRPr="00590546">
        <w:rPr>
          <w:rFonts w:asciiTheme="minorHAnsi" w:hAnsiTheme="minorHAnsi" w:cstheme="minorHAnsi"/>
          <w:sz w:val="22"/>
          <w:szCs w:val="22"/>
        </w:rPr>
        <w:t xml:space="preserve"> na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stavebné práce/</w:t>
      </w:r>
      <w:r w:rsidR="00C84D16" w:rsidRPr="005905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dodanie tovaru/</w:t>
      </w:r>
      <w:r w:rsidR="00C84D16" w:rsidRPr="005905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poskytnutie služby</w:t>
      </w:r>
      <w:r w:rsidR="00014D47" w:rsidRPr="00590546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AE70D0">
        <w:rPr>
          <w:rFonts w:asciiTheme="minorHAnsi" w:hAnsiTheme="minorHAnsi" w:cstheme="minorHAnsi"/>
          <w:sz w:val="22"/>
          <w:szCs w:val="22"/>
        </w:rPr>
        <w:t> na predmet zákazky</w:t>
      </w:r>
      <w:r w:rsidRPr="00590546">
        <w:rPr>
          <w:rFonts w:asciiTheme="minorHAnsi" w:hAnsiTheme="minorHAnsi" w:cstheme="minorHAnsi"/>
          <w:sz w:val="22"/>
          <w:szCs w:val="22"/>
        </w:rPr>
        <w:t xml:space="preserve"> .......................................... pre projekt: </w:t>
      </w:r>
      <w:r w:rsidRPr="00590546">
        <w:rPr>
          <w:rFonts w:asciiTheme="minorHAnsi" w:hAnsiTheme="minorHAnsi" w:cstheme="minorHAnsi"/>
          <w:i/>
          <w:sz w:val="22"/>
          <w:szCs w:val="22"/>
        </w:rPr>
        <w:t>.....</w:t>
      </w:r>
      <w:r w:rsidR="006368FD" w:rsidRPr="00590546">
        <w:rPr>
          <w:rFonts w:asciiTheme="minorHAnsi" w:hAnsiTheme="minorHAnsi" w:cstheme="minorHAnsi"/>
          <w:i/>
          <w:sz w:val="22"/>
          <w:szCs w:val="22"/>
        </w:rPr>
        <w:t>(</w:t>
      </w:r>
      <w:r w:rsidR="006368FD" w:rsidRPr="00590546">
        <w:rPr>
          <w:rFonts w:asciiTheme="minorHAnsi" w:hAnsiTheme="minorHAnsi" w:cstheme="minorHAnsi"/>
          <w:i/>
        </w:rPr>
        <w:t>názov</w:t>
      </w:r>
      <w:r w:rsidR="006368FD" w:rsidRPr="00590546">
        <w:rPr>
          <w:rFonts w:asciiTheme="minorHAnsi" w:hAnsiTheme="minorHAnsi" w:cstheme="minorHAnsi"/>
          <w:i/>
          <w:sz w:val="22"/>
          <w:szCs w:val="22"/>
        </w:rPr>
        <w:t>)</w:t>
      </w:r>
      <w:r w:rsidRPr="00590546">
        <w:rPr>
          <w:rFonts w:asciiTheme="minorHAnsi" w:hAnsiTheme="minorHAnsi" w:cstheme="minorHAnsi"/>
          <w:i/>
          <w:sz w:val="22"/>
          <w:szCs w:val="22"/>
        </w:rPr>
        <w:t>.........................................</w:t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Pr="006E5B78">
        <w:rPr>
          <w:rFonts w:asciiTheme="minorHAnsi" w:hAnsiTheme="minorHAnsi" w:cstheme="minorHAnsi"/>
          <w:sz w:val="22"/>
          <w:szCs w:val="22"/>
          <w:u w:val="single"/>
        </w:rPr>
        <w:t>s 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 xml:space="preserve">číslom </w:t>
      </w:r>
      <w:r w:rsidR="00985CA4">
        <w:rPr>
          <w:rFonts w:asciiTheme="minorHAnsi" w:hAnsiTheme="minorHAnsi" w:cstheme="minorHAnsi"/>
          <w:sz w:val="22"/>
          <w:szCs w:val="22"/>
          <w:u w:val="single"/>
        </w:rPr>
        <w:t xml:space="preserve">Dohody  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>o grante</w:t>
      </w:r>
      <w:r w:rsidR="00AE70D0" w:rsidRPr="00AE70D0">
        <w:t xml:space="preserve"> </w:t>
      </w:r>
      <w:r w:rsidR="00AE70D0" w:rsidRPr="00AE70D0">
        <w:rPr>
          <w:rFonts w:asciiTheme="minorHAnsi" w:hAnsiTheme="minorHAnsi" w:cstheme="minorHAnsi"/>
          <w:sz w:val="22"/>
          <w:szCs w:val="22"/>
          <w:u w:val="single"/>
        </w:rPr>
        <w:t>a/alebo Zmluvy o implementácii projektu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 xml:space="preserve"> ......................................... </w:t>
      </w:r>
      <w:r w:rsidR="00133EDF">
        <w:rPr>
          <w:rFonts w:asciiTheme="minorHAnsi" w:hAnsiTheme="minorHAnsi" w:cstheme="minorHAnsi"/>
          <w:sz w:val="22"/>
          <w:szCs w:val="22"/>
        </w:rPr>
        <w:t> </w:t>
      </w:r>
      <w:r w:rsidR="00133EDF" w:rsidRPr="00D81D67">
        <w:rPr>
          <w:rFonts w:asciiTheme="minorHAnsi" w:hAnsiTheme="minorHAnsi" w:cstheme="minorHAnsi"/>
          <w:sz w:val="22"/>
          <w:szCs w:val="22"/>
        </w:rPr>
        <w:t xml:space="preserve">financovaný z </w:t>
      </w:r>
      <w:r w:rsidR="00133EDF" w:rsidRPr="00133EDF">
        <w:rPr>
          <w:rFonts w:asciiTheme="minorHAnsi" w:hAnsiTheme="minorHAnsi" w:cs="Calibri"/>
          <w:color w:val="000000"/>
          <w:sz w:val="22"/>
          <w:szCs w:val="22"/>
        </w:rPr>
        <w:t>Nástroj</w:t>
      </w:r>
      <w:r w:rsidR="00133EDF" w:rsidRPr="00D81D67">
        <w:rPr>
          <w:rFonts w:asciiTheme="minorHAnsi" w:hAnsiTheme="minorHAnsi" w:cs="Calibri"/>
          <w:color w:val="000000"/>
          <w:sz w:val="22"/>
          <w:szCs w:val="22"/>
        </w:rPr>
        <w:t xml:space="preserve">a na </w:t>
      </w:r>
      <w:r w:rsidR="00A22DFB">
        <w:rPr>
          <w:rFonts w:asciiTheme="minorHAnsi" w:hAnsiTheme="minorHAnsi" w:cs="Calibri"/>
          <w:color w:val="000000"/>
          <w:sz w:val="22"/>
          <w:szCs w:val="22"/>
        </w:rPr>
        <w:t>prepájanie Európy (CEF) - S</w:t>
      </w:r>
      <w:r w:rsidR="00133EDF" w:rsidRPr="00D81D67">
        <w:rPr>
          <w:rFonts w:asciiTheme="minorHAnsi" w:hAnsiTheme="minorHAnsi" w:cs="Calibri"/>
          <w:color w:val="000000"/>
          <w:sz w:val="22"/>
          <w:szCs w:val="22"/>
        </w:rPr>
        <w:t>ektor dopravy</w:t>
      </w:r>
      <w:r w:rsidR="00133EDF">
        <w:rPr>
          <w:rFonts w:asciiTheme="minorHAnsi" w:hAnsiTheme="minorHAnsi" w:cs="Calibri"/>
          <w:color w:val="000000"/>
          <w:sz w:val="22"/>
          <w:szCs w:val="22"/>
        </w:rPr>
        <w:t xml:space="preserve">, </w:t>
      </w:r>
      <w:r w:rsidR="00133EDF" w:rsidRPr="00966863">
        <w:rPr>
          <w:rFonts w:asciiTheme="minorHAnsi" w:hAnsiTheme="minorHAnsi" w:cstheme="minorHAnsi"/>
          <w:b/>
          <w:sz w:val="22"/>
          <w:szCs w:val="22"/>
        </w:rPr>
        <w:t>je určená na základe použitia metódy</w:t>
      </w:r>
      <w:r w:rsidR="00133EDF" w:rsidRPr="00D81D67">
        <w:rPr>
          <w:rFonts w:asciiTheme="minorHAnsi" w:hAnsiTheme="minorHAnsi" w:cstheme="minorHAnsi"/>
          <w:sz w:val="22"/>
          <w:szCs w:val="22"/>
        </w:rPr>
        <w:t>:</w:t>
      </w:r>
      <w:r w:rsidR="00133EDF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C84D16" w:rsidRPr="0059054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938"/>
      </w:tblGrid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AE70D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 xml:space="preserve"> </w:t>
            </w:r>
            <w:r w:rsidR="00AE70D0" w:rsidRPr="00590546">
              <w:rPr>
                <w:rFonts w:asciiTheme="minorHAnsi" w:hAnsiTheme="minorHAnsi" w:cstheme="minorHAnsi"/>
              </w:rPr>
              <w:t>rezortná expertíza</w:t>
            </w:r>
            <w:r w:rsidR="00AE70D0">
              <w:rPr>
                <w:rFonts w:asciiTheme="minorHAnsi" w:hAnsiTheme="minorHAnsi" w:cstheme="minorHAnsi"/>
              </w:rPr>
              <w:t xml:space="preserve"> - </w:t>
            </w:r>
            <w:r w:rsidR="00AE70D0" w:rsidRPr="00590546">
              <w:rPr>
                <w:rFonts w:asciiTheme="minorHAnsi" w:hAnsiTheme="minorHAnsi" w:cstheme="minorHAnsi"/>
              </w:rPr>
              <w:t xml:space="preserve">stavby </w:t>
            </w:r>
            <w:r w:rsidR="00AE70D0">
              <w:rPr>
                <w:rFonts w:asciiTheme="minorHAnsi" w:hAnsiTheme="minorHAnsi" w:cstheme="minorHAnsi"/>
              </w:rPr>
              <w:t>od</w:t>
            </w:r>
            <w:r w:rsidR="00AE70D0" w:rsidRPr="00590546">
              <w:rPr>
                <w:rFonts w:asciiTheme="minorHAnsi" w:hAnsiTheme="minorHAnsi" w:cstheme="minorHAnsi"/>
              </w:rPr>
              <w:t xml:space="preserve"> 1,3 mil. €</w:t>
            </w:r>
            <w:r w:rsidR="00AE70D0">
              <w:rPr>
                <w:rFonts w:asciiTheme="minorHAnsi" w:hAnsiTheme="minorHAnsi" w:cstheme="minorHAnsi"/>
              </w:rPr>
              <w:t xml:space="preserve"> do 6,6 mil. € - / </w:t>
            </w:r>
            <w:r w:rsidR="00AE70D0" w:rsidRPr="00590546">
              <w:rPr>
                <w:rFonts w:asciiTheme="minorHAnsi" w:hAnsiTheme="minorHAnsi" w:cstheme="minorHAnsi"/>
              </w:rPr>
              <w:t xml:space="preserve">štátna expertíza </w:t>
            </w:r>
            <w:r w:rsidRPr="00590546">
              <w:rPr>
                <w:rFonts w:asciiTheme="minorHAnsi" w:hAnsiTheme="minorHAnsi" w:cstheme="minorHAnsi"/>
              </w:rPr>
              <w:t xml:space="preserve">stavby nad cca 6,6 mil. €) /) – číslo </w:t>
            </w:r>
            <w:r w:rsidR="006B150B" w:rsidRPr="00590546">
              <w:rPr>
                <w:rFonts w:asciiTheme="minorHAnsi" w:hAnsiTheme="minorHAnsi" w:cstheme="minorHAnsi"/>
              </w:rPr>
              <w:t xml:space="preserve">a dátum vyhotovenia </w:t>
            </w:r>
            <w:r w:rsidRPr="00590546">
              <w:rPr>
                <w:rFonts w:asciiTheme="minorHAnsi" w:hAnsiTheme="minorHAnsi" w:cstheme="minorHAnsi"/>
              </w:rPr>
              <w:t>protokolu ...........................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52713C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 xml:space="preserve">porovnanie </w:t>
            </w:r>
            <w:r w:rsidR="0052713C" w:rsidRPr="00590546">
              <w:rPr>
                <w:rFonts w:asciiTheme="minorHAnsi" w:hAnsiTheme="minorHAnsi" w:cstheme="minorHAnsi"/>
              </w:rPr>
              <w:t xml:space="preserve">so zákazkami </w:t>
            </w:r>
            <w:r w:rsidRPr="00590546">
              <w:rPr>
                <w:rFonts w:asciiTheme="minorHAnsi" w:hAnsiTheme="minorHAnsi" w:cstheme="minorHAnsi"/>
              </w:rPr>
              <w:t>rovnak</w:t>
            </w:r>
            <w:r w:rsidR="0052713C" w:rsidRPr="00590546">
              <w:rPr>
                <w:rFonts w:asciiTheme="minorHAnsi" w:hAnsiTheme="minorHAnsi" w:cstheme="minorHAnsi"/>
              </w:rPr>
              <w:t>ého</w:t>
            </w:r>
            <w:r w:rsidRPr="00590546">
              <w:rPr>
                <w:rFonts w:asciiTheme="minorHAnsi" w:hAnsiTheme="minorHAnsi" w:cstheme="minorHAnsi"/>
              </w:rPr>
              <w:t xml:space="preserve"> predmet</w:t>
            </w:r>
            <w:r w:rsidR="0052713C" w:rsidRPr="00590546">
              <w:rPr>
                <w:rFonts w:asciiTheme="minorHAnsi" w:hAnsiTheme="minorHAnsi" w:cstheme="minorHAnsi"/>
              </w:rPr>
              <w:t>u</w:t>
            </w:r>
            <w:r w:rsidRPr="00590546">
              <w:rPr>
                <w:rFonts w:asciiTheme="minorHAnsi" w:hAnsiTheme="minorHAnsi" w:cstheme="minorHAnsi"/>
              </w:rPr>
              <w:t>, hodnoty, obdobia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014D47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prieskum trhu vykonan</w:t>
            </w:r>
            <w:r w:rsidR="00014D47" w:rsidRPr="00590546">
              <w:rPr>
                <w:rFonts w:asciiTheme="minorHAnsi" w:hAnsiTheme="minorHAnsi" w:cstheme="minorHAnsi"/>
              </w:rPr>
              <w:t>ý</w:t>
            </w:r>
            <w:r w:rsidRPr="00590546">
              <w:rPr>
                <w:rFonts w:asciiTheme="minorHAnsi" w:hAnsiTheme="minorHAnsi" w:cstheme="minorHAnsi"/>
              </w:rPr>
              <w:t xml:space="preserve"> písomnou formou/</w:t>
            </w:r>
            <w:r w:rsidR="007664C2" w:rsidRPr="00590546">
              <w:rPr>
                <w:rFonts w:asciiTheme="minorHAnsi" w:hAnsiTheme="minorHAnsi" w:cstheme="minorHAnsi"/>
              </w:rPr>
              <w:t xml:space="preserve"> </w:t>
            </w:r>
            <w:r w:rsidRPr="00590546">
              <w:rPr>
                <w:rFonts w:asciiTheme="minorHAnsi" w:hAnsiTheme="minorHAnsi" w:cstheme="minorHAnsi"/>
              </w:rPr>
              <w:t>faxom/</w:t>
            </w:r>
            <w:r w:rsidR="007664C2" w:rsidRPr="00590546">
              <w:rPr>
                <w:rFonts w:asciiTheme="minorHAnsi" w:hAnsiTheme="minorHAnsi" w:cstheme="minorHAnsi"/>
              </w:rPr>
              <w:t xml:space="preserve"> </w:t>
            </w:r>
            <w:r w:rsidRPr="00590546">
              <w:rPr>
                <w:rFonts w:asciiTheme="minorHAnsi" w:hAnsiTheme="minorHAnsi" w:cstheme="minorHAnsi"/>
              </w:rPr>
              <w:t>e-mailom v čase od .................. do 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6B150B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cenníkové určenie ceny - č. cenníka a ročník ................................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7664C2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hodnota percentuálneho podielu (............. %) z plánovaného objemu stavebných prác vo výške .............................</w:t>
            </w:r>
          </w:p>
        </w:tc>
      </w:tr>
      <w:tr w:rsidR="00B624DB" w:rsidRPr="00590546" w:rsidTr="00014D47">
        <w:tc>
          <w:tcPr>
            <w:tcW w:w="709" w:type="dxa"/>
            <w:vAlign w:val="center"/>
          </w:tcPr>
          <w:p w:rsidR="00B624DB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1837B8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B624DB" w:rsidRPr="00590546" w:rsidRDefault="00B624DB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iné: ..........................................................................</w:t>
            </w:r>
          </w:p>
        </w:tc>
      </w:tr>
    </w:tbl>
    <w:p w:rsidR="006368FD" w:rsidRPr="00590546" w:rsidRDefault="006368FD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16D24" w:rsidRPr="00590546" w:rsidRDefault="00D16D24" w:rsidP="0007697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>Verejný obstarávateľ</w:t>
      </w:r>
      <w:r w:rsidR="00AE70D0">
        <w:rPr>
          <w:rFonts w:asciiTheme="minorHAnsi" w:hAnsiTheme="minorHAnsi" w:cstheme="minorHAnsi"/>
          <w:sz w:val="22"/>
          <w:szCs w:val="22"/>
        </w:rPr>
        <w:t>/Obstarávateľ</w:t>
      </w:r>
      <w:r w:rsidR="00C3491F">
        <w:rPr>
          <w:rFonts w:asciiTheme="minorHAnsi" w:hAnsiTheme="minorHAnsi" w:cstheme="minorHAnsi"/>
          <w:sz w:val="22"/>
          <w:szCs w:val="22"/>
        </w:rPr>
        <w:t xml:space="preserve">/Osoba podľa § 8 ZVO </w:t>
      </w:r>
      <w:r w:rsidR="00AE70D0">
        <w:rPr>
          <w:rFonts w:asciiTheme="minorHAnsi" w:hAnsiTheme="minorHAnsi" w:cstheme="minorHAnsi"/>
          <w:sz w:val="22"/>
          <w:szCs w:val="22"/>
        </w:rPr>
        <w:t xml:space="preserve"> alebo </w:t>
      </w:r>
      <w:r w:rsidRPr="00590546">
        <w:rPr>
          <w:rFonts w:asciiTheme="minorHAnsi" w:hAnsiTheme="minorHAnsi" w:cstheme="minorHAnsi"/>
          <w:sz w:val="22"/>
          <w:szCs w:val="22"/>
        </w:rPr>
        <w:t xml:space="preserve">stanovil predpokladanú hodnotu zákazky </w:t>
      </w:r>
      <w:r w:rsidR="00076974" w:rsidRPr="00590546">
        <w:rPr>
          <w:rFonts w:asciiTheme="minorHAnsi" w:hAnsiTheme="minorHAnsi" w:cstheme="minorHAnsi"/>
          <w:sz w:val="22"/>
          <w:szCs w:val="22"/>
        </w:rPr>
        <w:t>v súlade s </w:t>
      </w:r>
      <w:r w:rsidR="00F9459C">
        <w:rPr>
          <w:rFonts w:asciiTheme="minorHAnsi" w:hAnsiTheme="minorHAnsi" w:cstheme="minorHAnsi"/>
          <w:sz w:val="22"/>
          <w:szCs w:val="22"/>
        </w:rPr>
        <w:t>podkapitolou</w:t>
      </w:r>
      <w:r w:rsidR="00F9459C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076974" w:rsidRPr="00590546">
        <w:rPr>
          <w:rFonts w:asciiTheme="minorHAnsi" w:hAnsiTheme="minorHAnsi" w:cstheme="minorHAnsi"/>
          <w:sz w:val="22"/>
          <w:szCs w:val="22"/>
        </w:rPr>
        <w:t>2.1.</w:t>
      </w:r>
      <w:r w:rsidR="00F9459C">
        <w:rPr>
          <w:rFonts w:asciiTheme="minorHAnsi" w:hAnsiTheme="minorHAnsi" w:cstheme="minorHAnsi"/>
          <w:sz w:val="22"/>
          <w:szCs w:val="22"/>
        </w:rPr>
        <w:t xml:space="preserve"> ods. 16 -21</w:t>
      </w:r>
      <w:r w:rsidR="00076974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F9459C">
        <w:rPr>
          <w:rFonts w:asciiTheme="minorHAnsi" w:hAnsiTheme="minorHAnsi" w:cstheme="minorHAnsi"/>
          <w:sz w:val="22"/>
          <w:szCs w:val="22"/>
        </w:rPr>
        <w:t>„</w:t>
      </w:r>
      <w:r w:rsidR="00076974" w:rsidRPr="00F9459C">
        <w:rPr>
          <w:rFonts w:asciiTheme="minorHAnsi" w:hAnsiTheme="minorHAnsi" w:cstheme="minorHAnsi"/>
          <w:b/>
          <w:i/>
          <w:sz w:val="22"/>
          <w:szCs w:val="22"/>
        </w:rPr>
        <w:t xml:space="preserve">Príručky pre realizáciu </w:t>
      </w:r>
      <w:r w:rsidR="00820FD8" w:rsidRPr="00F9459C">
        <w:rPr>
          <w:rFonts w:asciiTheme="minorHAnsi" w:hAnsiTheme="minorHAnsi" w:cstheme="minorHAnsi"/>
          <w:b/>
          <w:i/>
          <w:sz w:val="22"/>
          <w:szCs w:val="22"/>
        </w:rPr>
        <w:t>verejného obstarávania</w:t>
      </w:r>
      <w:r w:rsidR="00F9459C">
        <w:rPr>
          <w:rFonts w:asciiTheme="minorHAnsi" w:hAnsiTheme="minorHAnsi" w:cstheme="minorHAnsi"/>
          <w:sz w:val="22"/>
          <w:szCs w:val="22"/>
        </w:rPr>
        <w:t xml:space="preserve">“ </w:t>
      </w:r>
      <w:r w:rsidR="00F9459C" w:rsidRPr="00F9459C">
        <w:rPr>
          <w:rFonts w:asciiTheme="minorHAnsi" w:hAnsiTheme="minorHAnsi" w:cstheme="minorHAnsi"/>
          <w:sz w:val="22"/>
          <w:szCs w:val="22"/>
        </w:rPr>
        <w:t>zákaziek zadávaných od 18.04.2016</w:t>
      </w:r>
      <w:r w:rsidR="00076974" w:rsidRPr="00590546">
        <w:rPr>
          <w:rFonts w:asciiTheme="minorHAnsi" w:hAnsiTheme="minorHAnsi" w:cstheme="minorHAnsi"/>
          <w:sz w:val="22"/>
          <w:szCs w:val="22"/>
        </w:rPr>
        <w:t xml:space="preserve"> v rámci OPII </w:t>
      </w:r>
      <w:r w:rsidRPr="00590546">
        <w:rPr>
          <w:rFonts w:asciiTheme="minorHAnsi" w:hAnsiTheme="minorHAnsi" w:cstheme="minorHAnsi"/>
          <w:sz w:val="22"/>
          <w:szCs w:val="22"/>
        </w:rPr>
        <w:t>na:</w:t>
      </w:r>
      <w:r w:rsidRPr="0059054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6368FD" w:rsidRPr="00590546" w:rsidRDefault="006368FD" w:rsidP="00596763">
      <w:pPr>
        <w:jc w:val="both"/>
        <w:rPr>
          <w:rFonts w:asciiTheme="minorHAnsi" w:hAnsiTheme="minorHAnsi" w:cstheme="minorHAnsi"/>
          <w:sz w:val="6"/>
          <w:szCs w:val="6"/>
        </w:rPr>
      </w:pPr>
      <w:r w:rsidRPr="00590546">
        <w:rPr>
          <w:rFonts w:asciiTheme="minorHAnsi" w:hAnsiTheme="minorHAnsi" w:cstheme="minorHAnsi"/>
          <w:sz w:val="22"/>
          <w:szCs w:val="22"/>
        </w:rPr>
        <w:tab/>
      </w:r>
    </w:p>
    <w:p w:rsidR="006368FD" w:rsidRPr="00590546" w:rsidRDefault="006368FD" w:rsidP="006368F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............................................ € bez DPH</w:t>
      </w:r>
    </w:p>
    <w:p w:rsidR="009F0338" w:rsidRPr="00590546" w:rsidRDefault="009F0338" w:rsidP="00596763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16D24" w:rsidRPr="00590546" w:rsidRDefault="00D16D24" w:rsidP="0059676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Poznámky k použitej metóde určenia výšky PHZ: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D16D24" w:rsidRPr="00590546" w:rsidTr="00297C94">
        <w:trPr>
          <w:trHeight w:val="880"/>
        </w:trPr>
        <w:tc>
          <w:tcPr>
            <w:tcW w:w="8931" w:type="dxa"/>
          </w:tcPr>
          <w:p w:rsidR="00B624DB" w:rsidRPr="00590546" w:rsidRDefault="0052713C" w:rsidP="0052713C">
            <w:pPr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Napr. o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dvolávka na 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dokument v 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príloh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e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alebo popis postupu výpočtu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: 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</w:t>
            </w:r>
          </w:p>
          <w:p w:rsidR="00D16D24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oužitá indexácia a cenová úroveň príslušného kvartálu,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orovnanie 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predmetov 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minimálne 3 subjektov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s uvedením názvu porovnaného predmetu, hodnoty, obdobia + zdôvodnenie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z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ápis z prieskumu trhu s uvedením 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minimálne 3 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oslovených subjektov a ich ponuky,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ožnosti použitia ceny v rozmedzí zdôvodnenia použitia priemeru alebo vyššieho koefici</w:t>
            </w:r>
            <w:r w:rsidR="00B624DB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e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ntu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,</w:t>
            </w:r>
          </w:p>
          <w:p w:rsidR="003156B1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špecifikovanie iného postupu atď.</w:t>
            </w:r>
          </w:p>
        </w:tc>
      </w:tr>
    </w:tbl>
    <w:p w:rsidR="00D16D24" w:rsidRPr="00590546" w:rsidRDefault="00D16D24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16D24" w:rsidRPr="00590546" w:rsidRDefault="00D16D24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0338" w:rsidRPr="00590546" w:rsidRDefault="00851048" w:rsidP="00596763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>Určenie predpokladanej hodnoty zákazky je stanovené ku</w:t>
      </w:r>
      <w:r w:rsidR="00193952" w:rsidRPr="005905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F0338" w:rsidRPr="00590546">
        <w:rPr>
          <w:rFonts w:asciiTheme="minorHAnsi" w:hAnsiTheme="minorHAnsi" w:cstheme="minorHAnsi"/>
          <w:sz w:val="22"/>
          <w:szCs w:val="22"/>
        </w:rPr>
        <w:t>dň</w:t>
      </w:r>
      <w:r w:rsidRPr="00590546">
        <w:rPr>
          <w:rFonts w:asciiTheme="minorHAnsi" w:hAnsiTheme="minorHAnsi" w:cstheme="minorHAnsi"/>
          <w:sz w:val="22"/>
          <w:szCs w:val="22"/>
        </w:rPr>
        <w:t>u</w:t>
      </w:r>
      <w:r w:rsidR="00014D47" w:rsidRPr="00590546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9F0338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193952" w:rsidRPr="00590546">
        <w:rPr>
          <w:rFonts w:asciiTheme="minorHAnsi" w:hAnsiTheme="minorHAnsi" w:cstheme="minorHAnsi"/>
          <w:sz w:val="22"/>
          <w:szCs w:val="22"/>
        </w:rPr>
        <w:t>..........</w:t>
      </w:r>
      <w:r w:rsidRPr="00590546">
        <w:rPr>
          <w:rFonts w:asciiTheme="minorHAnsi" w:hAnsiTheme="minorHAnsi" w:cstheme="minorHAnsi"/>
          <w:sz w:val="22"/>
          <w:szCs w:val="22"/>
        </w:rPr>
        <w:t>....</w:t>
      </w:r>
      <w:r w:rsidR="00193952" w:rsidRPr="00590546">
        <w:rPr>
          <w:rFonts w:asciiTheme="minorHAnsi" w:hAnsiTheme="minorHAnsi" w:cstheme="minorHAnsi"/>
          <w:sz w:val="22"/>
          <w:szCs w:val="22"/>
        </w:rPr>
        <w:t>...........</w:t>
      </w:r>
    </w:p>
    <w:p w:rsidR="009F0338" w:rsidRPr="00590546" w:rsidRDefault="009F0338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D761C" w:rsidRPr="00590546" w:rsidRDefault="00BD761C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0338" w:rsidRPr="00590546" w:rsidRDefault="009F0338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 xml:space="preserve">  –––––––––––––––––––––––––––  </w:t>
      </w:r>
      <w:r w:rsidRPr="00590546">
        <w:rPr>
          <w:rFonts w:asciiTheme="minorHAnsi" w:hAnsiTheme="minorHAnsi" w:cstheme="minorHAnsi"/>
          <w:sz w:val="22"/>
          <w:szCs w:val="22"/>
        </w:rPr>
        <w:tab/>
      </w:r>
      <w:r w:rsidRPr="00590546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590546">
        <w:rPr>
          <w:rFonts w:asciiTheme="minorHAnsi" w:hAnsiTheme="minorHAnsi" w:cstheme="minorHAnsi"/>
          <w:sz w:val="22"/>
          <w:szCs w:val="22"/>
        </w:rPr>
        <w:tab/>
      </w:r>
      <w:r w:rsidRPr="00590546">
        <w:rPr>
          <w:rFonts w:asciiTheme="minorHAnsi" w:hAnsiTheme="minorHAnsi" w:cstheme="minorHAnsi"/>
          <w:sz w:val="22"/>
          <w:szCs w:val="22"/>
        </w:rPr>
        <w:tab/>
        <w:t>–––––––––––––––––––––––––––</w:t>
      </w:r>
    </w:p>
    <w:p w:rsidR="00193952" w:rsidRPr="00590546" w:rsidRDefault="00193952" w:rsidP="00193952">
      <w:pPr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i/>
          <w:sz w:val="22"/>
          <w:szCs w:val="22"/>
        </w:rPr>
        <w:t xml:space="preserve">     </w:t>
      </w:r>
      <w:r w:rsidRPr="00590546">
        <w:rPr>
          <w:rFonts w:asciiTheme="minorHAnsi" w:hAnsiTheme="minorHAnsi" w:cstheme="minorHAnsi"/>
          <w:b/>
          <w:sz w:val="22"/>
          <w:szCs w:val="22"/>
        </w:rPr>
        <w:t>Vypracoval</w:t>
      </w:r>
      <w:r w:rsidRPr="00590546">
        <w:rPr>
          <w:rFonts w:asciiTheme="minorHAnsi" w:hAnsiTheme="minorHAnsi" w:cstheme="minorHAnsi"/>
          <w:b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  <w:t xml:space="preserve">     </w:t>
      </w:r>
      <w:r w:rsidRPr="00590546">
        <w:rPr>
          <w:rFonts w:asciiTheme="minorHAnsi" w:hAnsiTheme="minorHAnsi" w:cstheme="minorHAnsi"/>
          <w:i/>
          <w:sz w:val="22"/>
          <w:szCs w:val="22"/>
        </w:rPr>
        <w:tab/>
        <w:t xml:space="preserve">          </w:t>
      </w:r>
      <w:r w:rsidR="00297C94" w:rsidRPr="00590546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5905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90546">
        <w:rPr>
          <w:rFonts w:asciiTheme="minorHAnsi" w:hAnsiTheme="minorHAnsi" w:cstheme="minorHAnsi"/>
          <w:b/>
          <w:sz w:val="22"/>
          <w:szCs w:val="22"/>
        </w:rPr>
        <w:t>Schválil</w:t>
      </w:r>
    </w:p>
    <w:p w:rsidR="004D2CD5" w:rsidRPr="00590546" w:rsidRDefault="00193952" w:rsidP="00193952">
      <w:pPr>
        <w:jc w:val="both"/>
        <w:rPr>
          <w:rFonts w:asciiTheme="minorHAnsi" w:hAnsiTheme="minorHAnsi" w:cstheme="minorHAnsi"/>
          <w:i/>
        </w:rPr>
      </w:pPr>
      <w:r w:rsidRPr="00590546">
        <w:rPr>
          <w:rFonts w:asciiTheme="minorHAnsi" w:hAnsiTheme="minorHAnsi" w:cstheme="minorHAnsi"/>
          <w:i/>
        </w:rPr>
        <w:lastRenderedPageBreak/>
        <w:t xml:space="preserve">      (Meno, priezvisko, </w:t>
      </w:r>
      <w:r w:rsidR="00851048" w:rsidRPr="00590546">
        <w:rPr>
          <w:rFonts w:asciiTheme="minorHAnsi" w:hAnsiTheme="minorHAnsi" w:cstheme="minorHAnsi"/>
          <w:i/>
        </w:rPr>
        <w:t xml:space="preserve">útvar, </w:t>
      </w:r>
      <w:r w:rsidRPr="00590546">
        <w:rPr>
          <w:rFonts w:asciiTheme="minorHAnsi" w:hAnsiTheme="minorHAnsi" w:cstheme="minorHAnsi"/>
          <w:i/>
        </w:rPr>
        <w:t>podpis)</w:t>
      </w:r>
      <w:r w:rsidR="009F0338" w:rsidRPr="00590546">
        <w:rPr>
          <w:rFonts w:asciiTheme="minorHAnsi" w:hAnsiTheme="minorHAnsi" w:cstheme="minorHAnsi"/>
        </w:rPr>
        <w:tab/>
      </w:r>
      <w:r w:rsidR="00851048" w:rsidRPr="00590546">
        <w:rPr>
          <w:rFonts w:asciiTheme="minorHAnsi" w:hAnsiTheme="minorHAnsi" w:cstheme="minorHAnsi"/>
        </w:rPr>
        <w:t xml:space="preserve"> </w:t>
      </w:r>
      <w:r w:rsidR="00851048" w:rsidRPr="00590546">
        <w:rPr>
          <w:rFonts w:asciiTheme="minorHAnsi" w:hAnsiTheme="minorHAnsi" w:cstheme="minorHAnsi"/>
        </w:rPr>
        <w:tab/>
      </w:r>
      <w:r w:rsidRPr="00590546">
        <w:rPr>
          <w:rFonts w:asciiTheme="minorHAnsi" w:hAnsiTheme="minorHAnsi" w:cstheme="minorHAnsi"/>
        </w:rPr>
        <w:tab/>
        <w:t xml:space="preserve">          </w:t>
      </w:r>
      <w:r w:rsidR="00851048" w:rsidRPr="00590546">
        <w:rPr>
          <w:rFonts w:asciiTheme="minorHAnsi" w:hAnsiTheme="minorHAnsi" w:cstheme="minorHAnsi"/>
        </w:rPr>
        <w:t xml:space="preserve"> </w:t>
      </w:r>
      <w:r w:rsidR="00297C94" w:rsidRPr="00590546">
        <w:rPr>
          <w:rFonts w:asciiTheme="minorHAnsi" w:hAnsiTheme="minorHAnsi" w:cstheme="minorHAnsi"/>
        </w:rPr>
        <w:t xml:space="preserve">      </w:t>
      </w:r>
      <w:r w:rsidR="00014D47" w:rsidRPr="00590546">
        <w:rPr>
          <w:rFonts w:asciiTheme="minorHAnsi" w:hAnsiTheme="minorHAnsi" w:cstheme="minorHAnsi"/>
        </w:rPr>
        <w:t xml:space="preserve"> </w:t>
      </w:r>
      <w:r w:rsidR="00297C94" w:rsidRPr="00590546">
        <w:rPr>
          <w:rFonts w:asciiTheme="minorHAnsi" w:hAnsiTheme="minorHAnsi" w:cstheme="minorHAnsi"/>
        </w:rPr>
        <w:t xml:space="preserve"> </w:t>
      </w:r>
      <w:r w:rsidRPr="00590546">
        <w:rPr>
          <w:rFonts w:asciiTheme="minorHAnsi" w:hAnsiTheme="minorHAnsi" w:cstheme="minorHAnsi"/>
        </w:rPr>
        <w:t>(</w:t>
      </w:r>
      <w:r w:rsidR="006368FD" w:rsidRPr="00590546">
        <w:rPr>
          <w:rFonts w:asciiTheme="minorHAnsi" w:hAnsiTheme="minorHAnsi" w:cstheme="minorHAnsi"/>
          <w:i/>
        </w:rPr>
        <w:t xml:space="preserve">Meno, priezvisko, </w:t>
      </w:r>
      <w:r w:rsidR="00851048" w:rsidRPr="00590546">
        <w:rPr>
          <w:rFonts w:asciiTheme="minorHAnsi" w:hAnsiTheme="minorHAnsi" w:cstheme="minorHAnsi"/>
          <w:i/>
        </w:rPr>
        <w:t xml:space="preserve">útvar, </w:t>
      </w:r>
      <w:r w:rsidR="006368FD" w:rsidRPr="00590546">
        <w:rPr>
          <w:rFonts w:asciiTheme="minorHAnsi" w:hAnsiTheme="minorHAnsi" w:cstheme="minorHAnsi"/>
          <w:i/>
        </w:rPr>
        <w:t>podpis</w:t>
      </w:r>
      <w:r w:rsidRPr="00590546">
        <w:rPr>
          <w:rFonts w:asciiTheme="minorHAnsi" w:hAnsiTheme="minorHAnsi" w:cstheme="minorHAnsi"/>
          <w:i/>
        </w:rPr>
        <w:t>)</w:t>
      </w:r>
    </w:p>
    <w:p w:rsidR="00193952" w:rsidRPr="00590546" w:rsidRDefault="00193952" w:rsidP="00193952">
      <w:pPr>
        <w:jc w:val="both"/>
        <w:rPr>
          <w:rFonts w:asciiTheme="minorHAnsi" w:hAnsiTheme="minorHAnsi" w:cstheme="minorHAnsi"/>
          <w:i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0546">
        <w:rPr>
          <w:rFonts w:asciiTheme="minorHAnsi" w:hAnsiTheme="minorHAnsi" w:cstheme="minorHAnsi"/>
          <w:b/>
          <w:sz w:val="22"/>
          <w:szCs w:val="22"/>
          <w:u w:val="single"/>
        </w:rPr>
        <w:t>Prílohy:</w:t>
      </w:r>
    </w:p>
    <w:p w:rsidR="004778D0" w:rsidRPr="00590546" w:rsidRDefault="004778D0" w:rsidP="00193952">
      <w:pPr>
        <w:jc w:val="both"/>
        <w:rPr>
          <w:rFonts w:asciiTheme="minorHAnsi" w:hAnsiTheme="minorHAnsi" w:cstheme="minorHAnsi"/>
          <w:u w:val="single"/>
        </w:rPr>
      </w:pPr>
      <w:r w:rsidRPr="00590546">
        <w:rPr>
          <w:rFonts w:asciiTheme="minorHAnsi" w:hAnsiTheme="minorHAnsi" w:cstheme="minorHAnsi"/>
          <w:u w:val="single"/>
        </w:rPr>
        <w:t xml:space="preserve">Dokumentácia preukazujúca výpočet PHZ </w:t>
      </w:r>
      <w:r w:rsidR="00214DD6" w:rsidRPr="00590546">
        <w:rPr>
          <w:rFonts w:asciiTheme="minorHAnsi" w:hAnsiTheme="minorHAnsi" w:cstheme="minorHAnsi"/>
          <w:u w:val="single"/>
        </w:rPr>
        <w:t xml:space="preserve">(na základe vyššie identifikovanej metódy) </w:t>
      </w:r>
      <w:r w:rsidRPr="00590546">
        <w:rPr>
          <w:rFonts w:asciiTheme="minorHAnsi" w:hAnsiTheme="minorHAnsi" w:cstheme="minorHAnsi"/>
          <w:u w:val="single"/>
        </w:rPr>
        <w:t xml:space="preserve">je povinnou prílohou tohto formuláru ak nie je možné údaje dokumentujúce výpočet PHZ uviesť v časti „Poznámky“. </w:t>
      </w:r>
    </w:p>
    <w:sectPr w:rsidR="004778D0" w:rsidRPr="00590546" w:rsidSect="00284B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7B8" w:rsidRDefault="001837B8" w:rsidP="009F6C81">
      <w:r>
        <w:separator/>
      </w:r>
    </w:p>
  </w:endnote>
  <w:endnote w:type="continuationSeparator" w:id="0">
    <w:p w:rsidR="001837B8" w:rsidRDefault="001837B8" w:rsidP="009F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571" w:rsidRDefault="00A3657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E7" w:rsidRDefault="00F72BE7" w:rsidP="00A36571">
    <w:pPr>
      <w:tabs>
        <w:tab w:val="right" w:pos="9072"/>
      </w:tabs>
      <w:jc w:val="both"/>
      <w:rPr>
        <w:rFonts w:asciiTheme="minorHAnsi" w:hAnsiTheme="minorHAnsi"/>
      </w:rPr>
    </w:pPr>
  </w:p>
  <w:p w:rsidR="00A36571" w:rsidRDefault="00A36571" w:rsidP="00A36571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>Príloha č. 4.3 manuálu pre riadenie a implementáciu projektov financovaných z Nástroja na prepájanie Európy (CEF) – dopravná infraštruktúra</w:t>
    </w:r>
  </w:p>
  <w:p w:rsidR="00A36571" w:rsidRDefault="00A36571" w:rsidP="00A36571">
    <w:pPr>
      <w:tabs>
        <w:tab w:val="right" w:pos="9072"/>
      </w:tabs>
      <w:jc w:val="both"/>
      <w:rPr>
        <w:rFonts w:asciiTheme="minorHAnsi" w:hAnsiTheme="minorHAnsi"/>
      </w:rPr>
    </w:pPr>
  </w:p>
  <w:p w:rsidR="00A36571" w:rsidRDefault="006A68E7" w:rsidP="00A36571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>Verzia 2.2</w:t>
    </w:r>
    <w:r w:rsidR="00A36571">
      <w:rPr>
        <w:rFonts w:asciiTheme="minorHAnsi" w:hAnsiTheme="minorHAnsi"/>
      </w:rPr>
      <w:t xml:space="preserve"> / Formulár PHZ</w:t>
    </w:r>
  </w:p>
  <w:p w:rsidR="00A36571" w:rsidRDefault="00A36571" w:rsidP="00A36571">
    <w:pPr>
      <w:tabs>
        <w:tab w:val="right" w:pos="9072"/>
      </w:tabs>
      <w:jc w:val="both"/>
      <w:rPr>
        <w:rFonts w:asciiTheme="minorHAnsi" w:hAnsiTheme="minorHAnsi"/>
      </w:rPr>
    </w:pPr>
  </w:p>
  <w:p w:rsidR="00A36571" w:rsidRPr="00A36571" w:rsidRDefault="00A36571" w:rsidP="00A36571">
    <w:pPr>
      <w:pStyle w:val="Pta"/>
      <w:jc w:val="both"/>
      <w:rPr>
        <w:rFonts w:asciiTheme="minorHAnsi" w:hAnsiTheme="minorHAnsi"/>
      </w:rPr>
    </w:pPr>
    <w:r>
      <w:rPr>
        <w:rFonts w:asciiTheme="minorHAnsi" w:hAnsiTheme="minorHAnsi"/>
      </w:rPr>
      <w:t xml:space="preserve">Dátum platnosti od: </w:t>
    </w:r>
    <w:r w:rsidR="0065161E">
      <w:rPr>
        <w:rFonts w:asciiTheme="minorHAnsi" w:hAnsiTheme="minorHAnsi"/>
      </w:rPr>
      <w:t>1.2.2019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571" w:rsidRDefault="00A3657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7B8" w:rsidRDefault="001837B8" w:rsidP="009F6C81">
      <w:r>
        <w:separator/>
      </w:r>
    </w:p>
  </w:footnote>
  <w:footnote w:type="continuationSeparator" w:id="0">
    <w:p w:rsidR="001837B8" w:rsidRDefault="001837B8" w:rsidP="009F6C81">
      <w:r>
        <w:continuationSeparator/>
      </w:r>
    </w:p>
  </w:footnote>
  <w:footnote w:id="1">
    <w:p w:rsidR="00014D47" w:rsidRPr="00590546" w:rsidRDefault="00014D47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Nehodiace sa prečiarknuť</w:t>
      </w:r>
    </w:p>
  </w:footnote>
  <w:footnote w:id="2">
    <w:p w:rsidR="00014D47" w:rsidRPr="00590546" w:rsidRDefault="00014D47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Dátum zodpovedajúci </w:t>
      </w:r>
      <w:r w:rsidR="00851048" w:rsidRPr="00590546">
        <w:rPr>
          <w:rFonts w:asciiTheme="minorHAnsi" w:hAnsiTheme="minorHAnsi" w:cstheme="minorHAnsi"/>
          <w:sz w:val="18"/>
          <w:szCs w:val="18"/>
        </w:rPr>
        <w:t>zadaniu</w:t>
      </w:r>
      <w:r w:rsidRPr="00590546">
        <w:rPr>
          <w:rFonts w:asciiTheme="minorHAnsi" w:hAnsiTheme="minorHAnsi" w:cstheme="minorHAnsi"/>
          <w:sz w:val="18"/>
          <w:szCs w:val="18"/>
        </w:rPr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571" w:rsidRDefault="00A3657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47" w:type="dxa"/>
      <w:tblInd w:w="392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  <w:tblLook w:val="01E0" w:firstRow="1" w:lastRow="1" w:firstColumn="1" w:lastColumn="1" w:noHBand="0" w:noVBand="0"/>
    </w:tblPr>
    <w:tblGrid>
      <w:gridCol w:w="8450"/>
      <w:gridCol w:w="222"/>
      <w:gridCol w:w="222"/>
    </w:tblGrid>
    <w:tr w:rsidR="00193952" w:rsidRPr="00323138" w:rsidTr="00674AC1">
      <w:tc>
        <w:tcPr>
          <w:tcW w:w="2722" w:type="dxa"/>
        </w:tcPr>
        <w:p w:rsidR="00193952" w:rsidRPr="00323138" w:rsidRDefault="00B75666" w:rsidP="00284B2A">
          <w:pPr>
            <w:pStyle w:val="Hlavika"/>
            <w:spacing w:before="120"/>
            <w:ind w:left="-108"/>
            <w:jc w:val="both"/>
          </w:pPr>
          <w:r>
            <w:rPr>
              <w:noProof/>
            </w:rPr>
            <w:drawing>
              <wp:inline distT="0" distB="0" distL="0" distR="0" wp14:anchorId="0F1578DE" wp14:editId="45CAA0D5">
                <wp:extent cx="5759450" cy="575945"/>
                <wp:effectExtent l="0" t="0" r="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lavička mdv + CEF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575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B624D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21305EE1" wp14:editId="57B4A658">
                    <wp:simplePos x="0" y="0"/>
                    <wp:positionH relativeFrom="column">
                      <wp:posOffset>-110490</wp:posOffset>
                    </wp:positionH>
                    <wp:positionV relativeFrom="paragraph">
                      <wp:posOffset>-470535</wp:posOffset>
                    </wp:positionV>
                    <wp:extent cx="5715000" cy="257175"/>
                    <wp:effectExtent l="635" t="0" r="0" b="1905"/>
                    <wp:wrapNone/>
                    <wp:docPr id="7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15000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" o:spid="_x0000_s1026" style="position:absolute;margin-left:-8.7pt;margin-top:-37.05pt;width:450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" stroked="f"/>
                </w:pict>
              </mc:Fallback>
            </mc:AlternateContent>
          </w:r>
          <w:r w:rsidR="00C127B1">
            <w:t xml:space="preserve">    </w:t>
          </w:r>
        </w:p>
      </w:tc>
      <w:tc>
        <w:tcPr>
          <w:tcW w:w="1605" w:type="dxa"/>
        </w:tcPr>
        <w:p w:rsidR="00193952" w:rsidRPr="00323138" w:rsidRDefault="00193952" w:rsidP="00B014B4">
          <w:pPr>
            <w:pStyle w:val="Hlavika"/>
            <w:spacing w:before="120"/>
            <w:jc w:val="center"/>
          </w:pPr>
        </w:p>
      </w:tc>
      <w:tc>
        <w:tcPr>
          <w:tcW w:w="4320" w:type="dxa"/>
        </w:tcPr>
        <w:p w:rsidR="00193952" w:rsidRPr="00323138" w:rsidRDefault="00193952" w:rsidP="00B014B4">
          <w:pPr>
            <w:pStyle w:val="Hlavika"/>
            <w:spacing w:before="120"/>
            <w:jc w:val="right"/>
          </w:pPr>
        </w:p>
      </w:tc>
    </w:tr>
  </w:tbl>
  <w:p w:rsidR="009F6C81" w:rsidRDefault="009F6C8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571" w:rsidRDefault="00A3657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A6"/>
    <w:multiLevelType w:val="hybridMultilevel"/>
    <w:tmpl w:val="C0007496"/>
    <w:lvl w:ilvl="0" w:tplc="0860B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7F7F7F" w:themeColor="text1" w:themeTint="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A43FD"/>
    <w:multiLevelType w:val="hybridMultilevel"/>
    <w:tmpl w:val="D622948C"/>
    <w:lvl w:ilvl="0" w:tplc="DEDC4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38"/>
    <w:rsid w:val="00014D47"/>
    <w:rsid w:val="00076974"/>
    <w:rsid w:val="000E09DC"/>
    <w:rsid w:val="001232F9"/>
    <w:rsid w:val="00133EDF"/>
    <w:rsid w:val="00143955"/>
    <w:rsid w:val="001837B8"/>
    <w:rsid w:val="001870EF"/>
    <w:rsid w:val="00193952"/>
    <w:rsid w:val="001F394C"/>
    <w:rsid w:val="00206194"/>
    <w:rsid w:val="00214DD6"/>
    <w:rsid w:val="00217499"/>
    <w:rsid w:val="00284B2A"/>
    <w:rsid w:val="00294627"/>
    <w:rsid w:val="00297C94"/>
    <w:rsid w:val="003156B1"/>
    <w:rsid w:val="0032081A"/>
    <w:rsid w:val="00334660"/>
    <w:rsid w:val="003F7A30"/>
    <w:rsid w:val="004778D0"/>
    <w:rsid w:val="00497E17"/>
    <w:rsid w:val="004D2CD5"/>
    <w:rsid w:val="004E6D79"/>
    <w:rsid w:val="0052713C"/>
    <w:rsid w:val="0055229F"/>
    <w:rsid w:val="00590546"/>
    <w:rsid w:val="00596763"/>
    <w:rsid w:val="005E5591"/>
    <w:rsid w:val="006368FD"/>
    <w:rsid w:val="0065161E"/>
    <w:rsid w:val="00674AC1"/>
    <w:rsid w:val="00677F21"/>
    <w:rsid w:val="0069165A"/>
    <w:rsid w:val="006A68E7"/>
    <w:rsid w:val="006B142F"/>
    <w:rsid w:val="006B150B"/>
    <w:rsid w:val="006C1CC4"/>
    <w:rsid w:val="006E5B78"/>
    <w:rsid w:val="00752FA8"/>
    <w:rsid w:val="007664C2"/>
    <w:rsid w:val="007A0297"/>
    <w:rsid w:val="0080456B"/>
    <w:rsid w:val="00820FD8"/>
    <w:rsid w:val="00840B76"/>
    <w:rsid w:val="0084583C"/>
    <w:rsid w:val="00851048"/>
    <w:rsid w:val="00875C17"/>
    <w:rsid w:val="00882CE0"/>
    <w:rsid w:val="0088657C"/>
    <w:rsid w:val="009406F4"/>
    <w:rsid w:val="00966863"/>
    <w:rsid w:val="009812CF"/>
    <w:rsid w:val="00985CA4"/>
    <w:rsid w:val="009A3A0A"/>
    <w:rsid w:val="009B2AB7"/>
    <w:rsid w:val="009F0338"/>
    <w:rsid w:val="009F6C81"/>
    <w:rsid w:val="00A22DFB"/>
    <w:rsid w:val="00A36571"/>
    <w:rsid w:val="00A75C38"/>
    <w:rsid w:val="00AB0312"/>
    <w:rsid w:val="00AE70D0"/>
    <w:rsid w:val="00AF6167"/>
    <w:rsid w:val="00B624DB"/>
    <w:rsid w:val="00B75666"/>
    <w:rsid w:val="00B80D68"/>
    <w:rsid w:val="00B9766F"/>
    <w:rsid w:val="00BD761C"/>
    <w:rsid w:val="00BE0D10"/>
    <w:rsid w:val="00C127B1"/>
    <w:rsid w:val="00C34684"/>
    <w:rsid w:val="00C3491F"/>
    <w:rsid w:val="00C457CF"/>
    <w:rsid w:val="00C84D16"/>
    <w:rsid w:val="00CC65C1"/>
    <w:rsid w:val="00CF6482"/>
    <w:rsid w:val="00D16D24"/>
    <w:rsid w:val="00D73EFD"/>
    <w:rsid w:val="00DD33D4"/>
    <w:rsid w:val="00E37EE9"/>
    <w:rsid w:val="00E63825"/>
    <w:rsid w:val="00F608D9"/>
    <w:rsid w:val="00F72BE7"/>
    <w:rsid w:val="00F9459C"/>
    <w:rsid w:val="00FF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4D4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4D4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F25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25F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25F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25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25F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4D4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4D4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F25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25F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25F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25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25F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3CFFB-0328-480B-9052-51253789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</dc:creator>
  <cp:lastModifiedBy>Hrabovčinová, Ivana</cp:lastModifiedBy>
  <cp:revision>8</cp:revision>
  <dcterms:created xsi:type="dcterms:W3CDTF">2017-09-05T12:07:00Z</dcterms:created>
  <dcterms:modified xsi:type="dcterms:W3CDTF">2019-02-13T12:57:00Z</dcterms:modified>
</cp:coreProperties>
</file>